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F8B" w:rsidRDefault="00754F8B" w:rsidP="00552FEB">
      <w:pPr>
        <w:suppressAutoHyphens w:val="0"/>
        <w:overflowPunct/>
        <w:autoSpaceDE/>
        <w:autoSpaceDN/>
        <w:adjustRightInd/>
        <w:ind w:left="4536"/>
        <w:textAlignment w:val="auto"/>
        <w:rPr>
          <w:b/>
          <w:sz w:val="26"/>
          <w:szCs w:val="26"/>
        </w:rPr>
      </w:pPr>
    </w:p>
    <w:p w:rsidR="00754F8B" w:rsidRDefault="00754F8B" w:rsidP="00552FEB">
      <w:pPr>
        <w:suppressAutoHyphens w:val="0"/>
        <w:overflowPunct/>
        <w:autoSpaceDE/>
        <w:autoSpaceDN/>
        <w:adjustRightInd/>
        <w:ind w:left="4536"/>
        <w:textAlignment w:val="auto"/>
        <w:rPr>
          <w:b/>
          <w:sz w:val="26"/>
          <w:szCs w:val="26"/>
        </w:rPr>
      </w:pPr>
    </w:p>
    <w:p w:rsidR="008E3EED" w:rsidRPr="00FB427C" w:rsidRDefault="00552FEB" w:rsidP="00552FEB">
      <w:pPr>
        <w:suppressAutoHyphens w:val="0"/>
        <w:overflowPunct/>
        <w:autoSpaceDE/>
        <w:autoSpaceDN/>
        <w:adjustRightInd/>
        <w:ind w:left="4536"/>
        <w:textAlignment w:val="auto"/>
        <w:rPr>
          <w:b/>
          <w:sz w:val="26"/>
          <w:szCs w:val="26"/>
        </w:rPr>
      </w:pPr>
      <w:r w:rsidRPr="00FB427C">
        <w:rPr>
          <w:b/>
          <w:sz w:val="26"/>
          <w:szCs w:val="26"/>
        </w:rPr>
        <w:t xml:space="preserve">Утверждено </w:t>
      </w:r>
      <w:r w:rsidR="000E13D8" w:rsidRPr="00FB427C">
        <w:rPr>
          <w:b/>
          <w:sz w:val="26"/>
          <w:szCs w:val="26"/>
        </w:rPr>
        <w:t xml:space="preserve">Общим </w:t>
      </w:r>
      <w:proofErr w:type="gramStart"/>
      <w:r w:rsidR="000E13D8" w:rsidRPr="00FB427C">
        <w:rPr>
          <w:b/>
          <w:sz w:val="26"/>
          <w:szCs w:val="26"/>
        </w:rPr>
        <w:t xml:space="preserve">Собранием </w:t>
      </w:r>
      <w:r w:rsidRPr="00FB427C">
        <w:rPr>
          <w:b/>
          <w:sz w:val="26"/>
          <w:szCs w:val="26"/>
        </w:rPr>
        <w:t xml:space="preserve"> «</w:t>
      </w:r>
      <w:proofErr w:type="gramEnd"/>
      <w:r w:rsidRPr="00FB427C">
        <w:rPr>
          <w:b/>
          <w:sz w:val="26"/>
          <w:szCs w:val="26"/>
        </w:rPr>
        <w:t xml:space="preserve">КМ СРО АУ «Единство» </w:t>
      </w:r>
    </w:p>
    <w:p w:rsidR="000E13D8" w:rsidRPr="00FB427C" w:rsidRDefault="000E13D8" w:rsidP="00552FEB">
      <w:pPr>
        <w:suppressAutoHyphens w:val="0"/>
        <w:overflowPunct/>
        <w:autoSpaceDE/>
        <w:autoSpaceDN/>
        <w:adjustRightInd/>
        <w:ind w:left="4536"/>
        <w:textAlignment w:val="auto"/>
        <w:rPr>
          <w:b/>
          <w:sz w:val="26"/>
          <w:szCs w:val="26"/>
        </w:rPr>
      </w:pPr>
      <w:bookmarkStart w:id="0" w:name="_GoBack"/>
      <w:bookmarkEnd w:id="0"/>
      <w:r w:rsidRPr="00FB427C">
        <w:rPr>
          <w:b/>
          <w:sz w:val="26"/>
          <w:szCs w:val="26"/>
        </w:rPr>
        <w:t>от 18.12.2025</w:t>
      </w:r>
    </w:p>
    <w:p w:rsidR="00552FEB" w:rsidRPr="00FB427C" w:rsidRDefault="00552FEB" w:rsidP="00552FEB">
      <w:pPr>
        <w:suppressAutoHyphens w:val="0"/>
        <w:overflowPunct/>
        <w:autoSpaceDE/>
        <w:autoSpaceDN/>
        <w:adjustRightInd/>
        <w:jc w:val="center"/>
        <w:textAlignment w:val="auto"/>
        <w:rPr>
          <w:sz w:val="26"/>
          <w:szCs w:val="26"/>
        </w:rPr>
      </w:pPr>
    </w:p>
    <w:p w:rsidR="00552FEB" w:rsidRPr="00FB427C" w:rsidRDefault="00552FEB" w:rsidP="00552FEB">
      <w:pPr>
        <w:suppressAutoHyphens w:val="0"/>
        <w:overflowPunct/>
        <w:autoSpaceDE/>
        <w:autoSpaceDN/>
        <w:adjustRightInd/>
        <w:jc w:val="center"/>
        <w:textAlignment w:val="auto"/>
        <w:rPr>
          <w:b/>
          <w:sz w:val="26"/>
          <w:szCs w:val="26"/>
        </w:rPr>
      </w:pPr>
      <w:r w:rsidRPr="00FB427C">
        <w:rPr>
          <w:b/>
          <w:sz w:val="26"/>
          <w:szCs w:val="26"/>
        </w:rPr>
        <w:t xml:space="preserve">ПОЛОЖЕНИЕ ОБ АККРЕДИТАЦИИ </w:t>
      </w:r>
    </w:p>
    <w:p w:rsidR="00552FEB" w:rsidRPr="00FB427C" w:rsidRDefault="00552FEB" w:rsidP="00552FEB">
      <w:pPr>
        <w:suppressAutoHyphens w:val="0"/>
        <w:overflowPunct/>
        <w:autoSpaceDE/>
        <w:autoSpaceDN/>
        <w:adjustRightInd/>
        <w:jc w:val="center"/>
        <w:textAlignment w:val="auto"/>
        <w:rPr>
          <w:b/>
          <w:sz w:val="26"/>
          <w:szCs w:val="26"/>
        </w:rPr>
      </w:pPr>
      <w:proofErr w:type="gramStart"/>
      <w:r w:rsidRPr="00FB427C">
        <w:rPr>
          <w:b/>
          <w:sz w:val="26"/>
          <w:szCs w:val="26"/>
        </w:rPr>
        <w:t>при</w:t>
      </w:r>
      <w:proofErr w:type="gramEnd"/>
      <w:r w:rsidRPr="00FB427C">
        <w:rPr>
          <w:b/>
          <w:sz w:val="26"/>
          <w:szCs w:val="26"/>
        </w:rPr>
        <w:t xml:space="preserve"> Ассоциации «Краснодарская межрегиональная </w:t>
      </w:r>
    </w:p>
    <w:p w:rsidR="00552FEB" w:rsidRPr="00FB427C" w:rsidRDefault="00552FEB" w:rsidP="00552FEB">
      <w:pPr>
        <w:suppressAutoHyphens w:val="0"/>
        <w:overflowPunct/>
        <w:autoSpaceDE/>
        <w:autoSpaceDN/>
        <w:adjustRightInd/>
        <w:jc w:val="center"/>
        <w:textAlignment w:val="auto"/>
        <w:rPr>
          <w:b/>
          <w:sz w:val="26"/>
          <w:szCs w:val="26"/>
        </w:rPr>
      </w:pPr>
      <w:r w:rsidRPr="00FB427C">
        <w:rPr>
          <w:b/>
          <w:sz w:val="26"/>
          <w:szCs w:val="26"/>
        </w:rPr>
        <w:t>саморегулируемая организация арбитражных управляющих «Единство»</w:t>
      </w:r>
    </w:p>
    <w:p w:rsidR="00552FEB" w:rsidRPr="00FB427C" w:rsidRDefault="00552FEB" w:rsidP="00552FEB">
      <w:pPr>
        <w:suppressAutoHyphens w:val="0"/>
        <w:overflowPunct/>
        <w:autoSpaceDE/>
        <w:autoSpaceDN/>
        <w:adjustRightInd/>
        <w:jc w:val="center"/>
        <w:textAlignment w:val="auto"/>
        <w:rPr>
          <w:b/>
          <w:sz w:val="26"/>
          <w:szCs w:val="26"/>
        </w:rPr>
      </w:pPr>
      <w:r w:rsidRPr="00FB427C">
        <w:rPr>
          <w:b/>
          <w:sz w:val="26"/>
          <w:szCs w:val="26"/>
        </w:rPr>
        <w:t>(Ассоциация «КМ СРО АУ «Единство»)</w:t>
      </w:r>
    </w:p>
    <w:p w:rsidR="00552FEB" w:rsidRPr="00FB427C" w:rsidRDefault="00552FEB" w:rsidP="001D03CF">
      <w:pPr>
        <w:jc w:val="center"/>
        <w:rPr>
          <w:b/>
          <w:color w:val="000000"/>
          <w:sz w:val="26"/>
          <w:szCs w:val="26"/>
        </w:rPr>
      </w:pPr>
    </w:p>
    <w:p w:rsidR="001D03CF" w:rsidRPr="00C11B6B" w:rsidRDefault="001D03CF" w:rsidP="00B14B55">
      <w:pPr>
        <w:jc w:val="center"/>
        <w:rPr>
          <w:color w:val="000000"/>
          <w:sz w:val="26"/>
          <w:szCs w:val="26"/>
        </w:rPr>
      </w:pPr>
      <w:r w:rsidRPr="00C11B6B">
        <w:rPr>
          <w:b/>
          <w:color w:val="000000"/>
          <w:sz w:val="26"/>
          <w:szCs w:val="26"/>
        </w:rPr>
        <w:t>1. ОБЩИЕ ПОЛОЖЕНИЯ</w:t>
      </w:r>
    </w:p>
    <w:p w:rsidR="00755C8C" w:rsidRDefault="001D03CF" w:rsidP="00755C8C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 w:rsidRPr="00C11B6B">
        <w:rPr>
          <w:color w:val="000000"/>
          <w:sz w:val="26"/>
          <w:szCs w:val="26"/>
        </w:rPr>
        <w:t>1.1.</w:t>
      </w:r>
      <w:r w:rsidRPr="00C11B6B">
        <w:rPr>
          <w:color w:val="000000"/>
          <w:sz w:val="26"/>
          <w:szCs w:val="26"/>
        </w:rPr>
        <w:tab/>
        <w:t>Настоящее Положение определяет порядок наделения лиц специальным статусом ассоциированного члена Ассоциации и процедуру аккредитации при Ассоциации «КМ СРО АУ «Единство»</w:t>
      </w:r>
      <w:r w:rsidR="00FB427C">
        <w:rPr>
          <w:color w:val="000000"/>
          <w:sz w:val="26"/>
          <w:szCs w:val="26"/>
        </w:rPr>
        <w:t xml:space="preserve"> (далее – Ассоциация)</w:t>
      </w:r>
      <w:r w:rsidRPr="00C11B6B">
        <w:rPr>
          <w:color w:val="000000"/>
          <w:sz w:val="26"/>
          <w:szCs w:val="26"/>
        </w:rPr>
        <w:t>, юридических лиц</w:t>
      </w:r>
      <w:r w:rsidR="0016705F" w:rsidRPr="00C11B6B">
        <w:rPr>
          <w:color w:val="000000"/>
          <w:sz w:val="26"/>
          <w:szCs w:val="26"/>
        </w:rPr>
        <w:t xml:space="preserve"> и </w:t>
      </w:r>
      <w:r w:rsidR="004E1949" w:rsidRPr="00C11B6B">
        <w:rPr>
          <w:color w:val="000000"/>
          <w:sz w:val="26"/>
          <w:szCs w:val="26"/>
        </w:rPr>
        <w:t>индивидуальных предпринимателей, привлекаемых</w:t>
      </w:r>
      <w:r w:rsidRPr="00C11B6B">
        <w:rPr>
          <w:color w:val="000000"/>
          <w:sz w:val="26"/>
          <w:szCs w:val="26"/>
        </w:rPr>
        <w:t xml:space="preserve"> арбитражными управляющими для сопровождения процедур банкротства.</w:t>
      </w:r>
    </w:p>
    <w:p w:rsidR="00755C8C" w:rsidRDefault="00755C8C" w:rsidP="00755C8C">
      <w:pPr>
        <w:tabs>
          <w:tab w:val="left" w:pos="720"/>
        </w:tabs>
        <w:ind w:firstLine="567"/>
        <w:jc w:val="both"/>
        <w:rPr>
          <w:spacing w:val="1"/>
          <w:sz w:val="26"/>
          <w:szCs w:val="26"/>
        </w:rPr>
      </w:pPr>
      <w:r w:rsidRPr="00C11B6B">
        <w:rPr>
          <w:color w:val="000000"/>
          <w:sz w:val="26"/>
          <w:szCs w:val="26"/>
        </w:rPr>
        <w:t xml:space="preserve">1.2. Ассоциированный член Ассоциации – это </w:t>
      </w:r>
      <w:r w:rsidRPr="00C11B6B">
        <w:rPr>
          <w:spacing w:val="1"/>
          <w:sz w:val="26"/>
          <w:szCs w:val="26"/>
        </w:rPr>
        <w:t>юридическое лицо или индивидуальный предприниматель, не являющиеся членами Ассоциации, признающие и соблюдающие Устав и внутренние документы Ассоциации, прошедшие предусмотренную настоящим Положением процедуру и получившие специальный статус ассоциированного члена Ассоциации на основании решения уполномоченного органа Ассоциации, а также вносящие добровольные взносы на финансирование уставных целей и задач Ассоциации</w:t>
      </w:r>
      <w:r w:rsidR="00210EAA">
        <w:rPr>
          <w:spacing w:val="1"/>
          <w:sz w:val="26"/>
          <w:szCs w:val="26"/>
        </w:rPr>
        <w:t>.</w:t>
      </w:r>
    </w:p>
    <w:p w:rsidR="00210EAA" w:rsidRPr="00C11B6B" w:rsidRDefault="00210EAA" w:rsidP="00210EAA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Ассоциированный член, не является членом в понимании предусмотренном </w:t>
      </w:r>
      <w:proofErr w:type="spellStart"/>
      <w:r>
        <w:rPr>
          <w:color w:val="000000"/>
          <w:sz w:val="26"/>
          <w:szCs w:val="26"/>
        </w:rPr>
        <w:t>абз</w:t>
      </w:r>
      <w:proofErr w:type="spellEnd"/>
      <w:r>
        <w:rPr>
          <w:color w:val="000000"/>
          <w:sz w:val="26"/>
          <w:szCs w:val="26"/>
        </w:rPr>
        <w:t>. 32 ст. 2 ФЗ «О несостоятельности (банкротстве)»</w:t>
      </w:r>
      <w:r w:rsidR="00C65B74">
        <w:rPr>
          <w:color w:val="000000"/>
          <w:sz w:val="26"/>
          <w:szCs w:val="26"/>
        </w:rPr>
        <w:t xml:space="preserve">, разделом 4 Устава Ассоциации и не </w:t>
      </w:r>
      <w:r>
        <w:rPr>
          <w:color w:val="000000"/>
          <w:sz w:val="26"/>
          <w:szCs w:val="26"/>
        </w:rPr>
        <w:t xml:space="preserve">приобретают права и обязанности членов Ассоциации, предусмотренные Уставом Ассоциации. </w:t>
      </w:r>
    </w:p>
    <w:p w:rsidR="001D03CF" w:rsidRDefault="00755C8C" w:rsidP="0016705F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 w:rsidRPr="00C11B6B">
        <w:rPr>
          <w:color w:val="000000"/>
          <w:sz w:val="26"/>
          <w:szCs w:val="26"/>
        </w:rPr>
        <w:t>1.3</w:t>
      </w:r>
      <w:r w:rsidR="001D03CF" w:rsidRPr="00C11B6B">
        <w:rPr>
          <w:color w:val="000000"/>
          <w:sz w:val="26"/>
          <w:szCs w:val="26"/>
        </w:rPr>
        <w:t>. Наделение лица статусом ассоциированного члена Ассоциации - это факт официального признания Ассоциацией участия юридического лица</w:t>
      </w:r>
      <w:r w:rsidR="0016705F" w:rsidRPr="00C11B6B">
        <w:rPr>
          <w:color w:val="000000"/>
          <w:sz w:val="26"/>
          <w:szCs w:val="26"/>
        </w:rPr>
        <w:t xml:space="preserve"> или индивидуального </w:t>
      </w:r>
      <w:r w:rsidR="004E1949" w:rsidRPr="00C11B6B">
        <w:rPr>
          <w:color w:val="000000"/>
          <w:sz w:val="26"/>
          <w:szCs w:val="26"/>
        </w:rPr>
        <w:t>предпринимателя в</w:t>
      </w:r>
      <w:r w:rsidRPr="00C11B6B">
        <w:rPr>
          <w:color w:val="000000"/>
          <w:sz w:val="26"/>
          <w:szCs w:val="26"/>
        </w:rPr>
        <w:t xml:space="preserve"> финансировании у</w:t>
      </w:r>
      <w:r w:rsidR="001D03CF" w:rsidRPr="00C11B6B">
        <w:rPr>
          <w:color w:val="000000"/>
          <w:sz w:val="26"/>
          <w:szCs w:val="26"/>
        </w:rPr>
        <w:t>ставной деятельности Ассоциации в виде добровольных имущественных взносов.</w:t>
      </w:r>
    </w:p>
    <w:p w:rsidR="00836F4B" w:rsidRPr="00C11B6B" w:rsidRDefault="00836F4B" w:rsidP="00836F4B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1.4. </w:t>
      </w:r>
      <w:r w:rsidRPr="00C11B6B">
        <w:rPr>
          <w:color w:val="000000"/>
          <w:sz w:val="26"/>
          <w:szCs w:val="26"/>
        </w:rPr>
        <w:t xml:space="preserve">Цель аккредитации – проверка компетентности, деловой репутации и надежности лиц, привлекаемых арбитражным управляющим, а также снижение рисков причинения убытков конкурсной массы, участникам </w:t>
      </w:r>
      <w:proofErr w:type="spellStart"/>
      <w:r w:rsidRPr="00C11B6B">
        <w:rPr>
          <w:color w:val="000000"/>
          <w:sz w:val="26"/>
          <w:szCs w:val="26"/>
        </w:rPr>
        <w:t>банкротной</w:t>
      </w:r>
      <w:proofErr w:type="spellEnd"/>
      <w:r w:rsidRPr="00C11B6B">
        <w:rPr>
          <w:color w:val="000000"/>
          <w:sz w:val="26"/>
          <w:szCs w:val="26"/>
        </w:rPr>
        <w:t xml:space="preserve"> процедуры и как следствие компенсационному фонду Ассоциации, а также во исполнение обязанностей Ассоциации по контролю за деятельностью ее членов</w:t>
      </w:r>
      <w:r w:rsidR="00210EAA">
        <w:rPr>
          <w:color w:val="000000"/>
          <w:sz w:val="26"/>
          <w:szCs w:val="26"/>
        </w:rPr>
        <w:t>.</w:t>
      </w:r>
    </w:p>
    <w:p w:rsidR="000E13D8" w:rsidRPr="00C11B6B" w:rsidRDefault="000E13D8" w:rsidP="0016705F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 w:rsidRPr="00C11B6B">
        <w:rPr>
          <w:color w:val="000000"/>
          <w:sz w:val="26"/>
          <w:szCs w:val="26"/>
        </w:rPr>
        <w:t>1.</w:t>
      </w:r>
      <w:r w:rsidR="00836F4B">
        <w:rPr>
          <w:color w:val="000000"/>
          <w:sz w:val="26"/>
          <w:szCs w:val="26"/>
        </w:rPr>
        <w:t>5</w:t>
      </w:r>
      <w:r w:rsidRPr="00C11B6B">
        <w:rPr>
          <w:color w:val="000000"/>
          <w:sz w:val="26"/>
          <w:szCs w:val="26"/>
        </w:rPr>
        <w:t xml:space="preserve">. Аккредитация при Ассоциации направлена на проверку компетентности, деловой репутации и надежности лиц, привлекаемых арбитражными управляющими, а также на снижение рисков убытков конкурсной массе и иным участникам процедур несостоятельности (банкротстве), обеспечение надлежащего исполнения арбитражными управляющими своих обязанностей, установленных </w:t>
      </w:r>
      <w:r w:rsidRPr="00C11B6B">
        <w:rPr>
          <w:color w:val="000000"/>
          <w:sz w:val="26"/>
          <w:szCs w:val="26"/>
        </w:rPr>
        <w:lastRenderedPageBreak/>
        <w:t xml:space="preserve">законодательством о несостоятельности (банкротстве), и внутренних документов Ассоциации. </w:t>
      </w:r>
    </w:p>
    <w:p w:rsidR="001D03CF" w:rsidRPr="00C11B6B" w:rsidRDefault="00836F4B" w:rsidP="0016705F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1.6</w:t>
      </w:r>
      <w:r w:rsidR="001D03CF" w:rsidRPr="00C11B6B">
        <w:rPr>
          <w:color w:val="000000"/>
          <w:sz w:val="26"/>
          <w:szCs w:val="26"/>
        </w:rPr>
        <w:t xml:space="preserve">. Аккредитация при Ассоциации осуществляется </w:t>
      </w:r>
      <w:r w:rsidR="000E13D8" w:rsidRPr="00C11B6B">
        <w:rPr>
          <w:color w:val="000000"/>
          <w:sz w:val="26"/>
          <w:szCs w:val="26"/>
        </w:rPr>
        <w:t xml:space="preserve">во исполнение обязанностей Ассоциации по контролю за деятельностью ее членов и обеспечению надлежащего уровня качества оказываемых услуг, предусмотренных законодательством Российской Федерации о несостоятельности (банкротстве), а также внутренними документами Ассоциации. </w:t>
      </w:r>
    </w:p>
    <w:p w:rsidR="000E13D8" w:rsidRPr="00C11B6B" w:rsidRDefault="00836F4B" w:rsidP="0016705F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1.7</w:t>
      </w:r>
      <w:r w:rsidR="000E13D8" w:rsidRPr="00C11B6B">
        <w:rPr>
          <w:color w:val="000000"/>
          <w:sz w:val="26"/>
          <w:szCs w:val="26"/>
        </w:rPr>
        <w:t xml:space="preserve">. Требование об аккредитации привлекаемы </w:t>
      </w:r>
      <w:r w:rsidR="005E2E23" w:rsidRPr="00C11B6B">
        <w:rPr>
          <w:color w:val="000000"/>
          <w:sz w:val="26"/>
          <w:szCs w:val="26"/>
        </w:rPr>
        <w:t>арбитражными управляющими лиц является элементом системы контроля Ассоциации за деятельностью ее членов и не направлено на координацию экономической деятельности</w:t>
      </w:r>
      <w:r w:rsidR="00FB427C">
        <w:rPr>
          <w:color w:val="000000"/>
          <w:sz w:val="26"/>
          <w:szCs w:val="26"/>
        </w:rPr>
        <w:t>,</w:t>
      </w:r>
      <w:r w:rsidR="005E2E23" w:rsidRPr="00C11B6B">
        <w:rPr>
          <w:color w:val="000000"/>
          <w:sz w:val="26"/>
          <w:szCs w:val="26"/>
        </w:rPr>
        <w:t xml:space="preserve"> либо ограничение конкуренции между хозяйствующими субъектами. </w:t>
      </w:r>
    </w:p>
    <w:p w:rsidR="00A670DE" w:rsidRPr="00C11B6B" w:rsidRDefault="00836F4B" w:rsidP="00664BCB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1.8</w:t>
      </w:r>
      <w:r w:rsidR="00E0481B" w:rsidRPr="00C11B6B">
        <w:rPr>
          <w:color w:val="000000"/>
          <w:sz w:val="26"/>
          <w:szCs w:val="26"/>
        </w:rPr>
        <w:t>. Члены Ассоциации при осуществлении обязанностей арбитражного управляющего в ходе реализации процедур несостоятельности (банкротства) обязаны привлека</w:t>
      </w:r>
      <w:r w:rsidR="00465E04">
        <w:rPr>
          <w:color w:val="000000"/>
          <w:sz w:val="26"/>
          <w:szCs w:val="26"/>
        </w:rPr>
        <w:t xml:space="preserve">ть для оказания </w:t>
      </w:r>
      <w:r w:rsidR="00E0481B" w:rsidRPr="00C11B6B">
        <w:rPr>
          <w:color w:val="000000"/>
          <w:sz w:val="26"/>
          <w:szCs w:val="26"/>
        </w:rPr>
        <w:t>услуг</w:t>
      </w:r>
      <w:r w:rsidR="00465E04">
        <w:rPr>
          <w:color w:val="000000"/>
          <w:sz w:val="26"/>
          <w:szCs w:val="26"/>
        </w:rPr>
        <w:t xml:space="preserve">, предусмотренных </w:t>
      </w:r>
      <w:proofErr w:type="spellStart"/>
      <w:r w:rsidR="00465E04">
        <w:rPr>
          <w:color w:val="000000"/>
          <w:sz w:val="26"/>
          <w:szCs w:val="26"/>
        </w:rPr>
        <w:t>абз</w:t>
      </w:r>
      <w:proofErr w:type="spellEnd"/>
      <w:r w:rsidR="00465E04">
        <w:rPr>
          <w:color w:val="000000"/>
          <w:sz w:val="26"/>
          <w:szCs w:val="26"/>
        </w:rPr>
        <w:t>. 9 ч.1 ст. 20.3 ФЗ «О несостоятельности (банкротстве</w:t>
      </w:r>
      <w:proofErr w:type="gramStart"/>
      <w:r w:rsidR="00465E04">
        <w:rPr>
          <w:color w:val="000000"/>
          <w:sz w:val="26"/>
          <w:szCs w:val="26"/>
        </w:rPr>
        <w:t xml:space="preserve">)» </w:t>
      </w:r>
      <w:r w:rsidR="00E0481B" w:rsidRPr="00C11B6B">
        <w:rPr>
          <w:color w:val="000000"/>
          <w:sz w:val="26"/>
          <w:szCs w:val="26"/>
        </w:rPr>
        <w:t xml:space="preserve"> только</w:t>
      </w:r>
      <w:proofErr w:type="gramEnd"/>
      <w:r w:rsidR="00E0481B" w:rsidRPr="00C11B6B">
        <w:rPr>
          <w:color w:val="000000"/>
          <w:sz w:val="26"/>
          <w:szCs w:val="26"/>
        </w:rPr>
        <w:t xml:space="preserve"> лиц аккредитованных при Ассоциации. В случае привлечения членом Ассоциации при осуществлении обязанностей арбитражного управляющего в ходе реализации процедур несостоятельности (банкротства) лиц, не</w:t>
      </w:r>
      <w:r w:rsidR="004E1949" w:rsidRPr="00C11B6B">
        <w:rPr>
          <w:color w:val="000000"/>
          <w:sz w:val="26"/>
          <w:szCs w:val="26"/>
        </w:rPr>
        <w:t xml:space="preserve"> аккредитованных при Ассоциации или физических лиц, не имеющих статус индивидуального предпринимтеля,</w:t>
      </w:r>
      <w:r w:rsidR="00E0481B" w:rsidRPr="00C11B6B">
        <w:rPr>
          <w:color w:val="000000"/>
          <w:sz w:val="26"/>
          <w:szCs w:val="26"/>
        </w:rPr>
        <w:t xml:space="preserve"> член Ассоциации решением Дисциплинарного комитета Ассоциации может быть привлечен к дисциплинарной ответственности в виде штрафа</w:t>
      </w:r>
      <w:r w:rsidR="00664BCB" w:rsidRPr="00C11B6B">
        <w:rPr>
          <w:color w:val="000000"/>
          <w:sz w:val="26"/>
          <w:szCs w:val="26"/>
        </w:rPr>
        <w:t xml:space="preserve"> в размере </w:t>
      </w:r>
      <w:r w:rsidR="00A670DE" w:rsidRPr="00C11B6B">
        <w:rPr>
          <w:color w:val="000000"/>
          <w:sz w:val="26"/>
          <w:szCs w:val="26"/>
        </w:rPr>
        <w:t>– 10</w:t>
      </w:r>
      <w:r w:rsidR="00664BCB" w:rsidRPr="00C11B6B">
        <w:rPr>
          <w:color w:val="000000"/>
          <w:sz w:val="26"/>
          <w:szCs w:val="26"/>
        </w:rPr>
        <w:t>0</w:t>
      </w:r>
      <w:r w:rsidR="00A670DE" w:rsidRPr="00C11B6B">
        <w:rPr>
          <w:color w:val="000000"/>
          <w:sz w:val="26"/>
          <w:szCs w:val="26"/>
        </w:rPr>
        <w:t> 000 рублей</w:t>
      </w:r>
      <w:r w:rsidR="00FB427C">
        <w:rPr>
          <w:color w:val="000000"/>
          <w:sz w:val="26"/>
          <w:szCs w:val="26"/>
        </w:rPr>
        <w:t>,</w:t>
      </w:r>
      <w:r w:rsidR="00A670DE" w:rsidRPr="00C11B6B">
        <w:rPr>
          <w:color w:val="000000"/>
          <w:sz w:val="26"/>
          <w:szCs w:val="26"/>
        </w:rPr>
        <w:t xml:space="preserve"> плюс 10% от суммы каждого договора, заключенного арбитражным управляющим с указанным лицом.</w:t>
      </w:r>
    </w:p>
    <w:p w:rsidR="001D03CF" w:rsidRPr="00C11B6B" w:rsidRDefault="00755C8C" w:rsidP="0016705F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 w:rsidRPr="00C11B6B">
        <w:rPr>
          <w:color w:val="000000"/>
          <w:sz w:val="26"/>
          <w:szCs w:val="26"/>
        </w:rPr>
        <w:t>1.</w:t>
      </w:r>
      <w:r w:rsidR="00836F4B">
        <w:rPr>
          <w:color w:val="000000"/>
          <w:sz w:val="26"/>
          <w:szCs w:val="26"/>
        </w:rPr>
        <w:t>9</w:t>
      </w:r>
      <w:r w:rsidR="001D03CF" w:rsidRPr="00C11B6B">
        <w:rPr>
          <w:color w:val="000000"/>
          <w:sz w:val="26"/>
          <w:szCs w:val="26"/>
        </w:rPr>
        <w:t>. Документом, подтверждающим право Аккредитованного лица обеспечивать саморегулируемую организацию и ее членов соответствующими услугами на период аккредитации, является свидетельство об аккредитации установлен</w:t>
      </w:r>
      <w:r w:rsidR="00465E04">
        <w:rPr>
          <w:color w:val="000000"/>
          <w:sz w:val="26"/>
          <w:szCs w:val="26"/>
        </w:rPr>
        <w:t>ного образца</w:t>
      </w:r>
      <w:r w:rsidR="001D03CF" w:rsidRPr="00C11B6B">
        <w:rPr>
          <w:color w:val="000000"/>
          <w:sz w:val="26"/>
          <w:szCs w:val="26"/>
        </w:rPr>
        <w:t>.</w:t>
      </w:r>
    </w:p>
    <w:p w:rsidR="005529D9" w:rsidRPr="00C11B6B" w:rsidRDefault="005529D9" w:rsidP="001D03CF">
      <w:pPr>
        <w:tabs>
          <w:tab w:val="left" w:pos="720"/>
        </w:tabs>
        <w:jc w:val="both"/>
        <w:rPr>
          <w:color w:val="000000"/>
          <w:sz w:val="26"/>
          <w:szCs w:val="26"/>
        </w:rPr>
      </w:pPr>
    </w:p>
    <w:p w:rsidR="0016705F" w:rsidRPr="00C11B6B" w:rsidRDefault="001D03CF" w:rsidP="00B14B55">
      <w:pPr>
        <w:tabs>
          <w:tab w:val="left" w:pos="720"/>
        </w:tabs>
        <w:jc w:val="center"/>
        <w:rPr>
          <w:b/>
          <w:color w:val="000000"/>
          <w:sz w:val="26"/>
          <w:szCs w:val="26"/>
        </w:rPr>
      </w:pPr>
      <w:r w:rsidRPr="00C11B6B">
        <w:rPr>
          <w:b/>
          <w:color w:val="000000"/>
          <w:sz w:val="26"/>
          <w:szCs w:val="26"/>
        </w:rPr>
        <w:t>2. О СТАТУСЕ АССОЦИИРОВАННОГО ЧЛЕНА</w:t>
      </w:r>
    </w:p>
    <w:p w:rsidR="005E2E23" w:rsidRPr="00C11B6B" w:rsidRDefault="0016705F" w:rsidP="003E47E5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 w:rsidRPr="00C11B6B">
        <w:rPr>
          <w:color w:val="000000"/>
          <w:sz w:val="26"/>
          <w:szCs w:val="26"/>
        </w:rPr>
        <w:t xml:space="preserve">2.1. Юридическому лицу и индивидуальному </w:t>
      </w:r>
      <w:r w:rsidR="00E0481B" w:rsidRPr="00C11B6B">
        <w:rPr>
          <w:color w:val="000000"/>
          <w:sz w:val="26"/>
          <w:szCs w:val="26"/>
        </w:rPr>
        <w:t>предпринимателю,</w:t>
      </w:r>
      <w:r w:rsidR="001D03CF" w:rsidRPr="00C11B6B">
        <w:rPr>
          <w:color w:val="000000"/>
          <w:sz w:val="26"/>
          <w:szCs w:val="26"/>
        </w:rPr>
        <w:t xml:space="preserve"> внесшему </w:t>
      </w:r>
      <w:r w:rsidR="005E2E23" w:rsidRPr="00C11B6B">
        <w:rPr>
          <w:color w:val="000000"/>
          <w:sz w:val="26"/>
          <w:szCs w:val="26"/>
        </w:rPr>
        <w:t xml:space="preserve">добровольный </w:t>
      </w:r>
      <w:r w:rsidR="001D03CF" w:rsidRPr="00C11B6B">
        <w:rPr>
          <w:color w:val="000000"/>
          <w:sz w:val="26"/>
          <w:szCs w:val="26"/>
        </w:rPr>
        <w:t>целевой взнос</w:t>
      </w:r>
      <w:r w:rsidR="005E2E23" w:rsidRPr="00C11B6B">
        <w:rPr>
          <w:color w:val="000000"/>
          <w:sz w:val="26"/>
          <w:szCs w:val="26"/>
        </w:rPr>
        <w:t xml:space="preserve"> на финансирование уставной деятельности Ассоциации в размерах, установленных настоящим Положением решением </w:t>
      </w:r>
      <w:r w:rsidR="00755C8C" w:rsidRPr="00C11B6B">
        <w:rPr>
          <w:color w:val="000000"/>
          <w:sz w:val="26"/>
          <w:szCs w:val="26"/>
        </w:rPr>
        <w:t xml:space="preserve">Совета Ассоциации </w:t>
      </w:r>
      <w:r w:rsidR="005E2E23" w:rsidRPr="00C11B6B">
        <w:rPr>
          <w:color w:val="000000"/>
          <w:sz w:val="26"/>
          <w:szCs w:val="26"/>
        </w:rPr>
        <w:t xml:space="preserve">может быть присвоен специальный статус ассоциированного члена Ассоциации. Размер и порядок внесения указанных целевых взносов не влияют на возможность подачи </w:t>
      </w:r>
      <w:r w:rsidR="00755C8C" w:rsidRPr="00C11B6B">
        <w:rPr>
          <w:color w:val="000000"/>
          <w:sz w:val="26"/>
          <w:szCs w:val="26"/>
        </w:rPr>
        <w:t>заявления</w:t>
      </w:r>
      <w:r w:rsidR="005E2E23" w:rsidRPr="00C11B6B">
        <w:rPr>
          <w:color w:val="000000"/>
          <w:sz w:val="26"/>
          <w:szCs w:val="26"/>
        </w:rPr>
        <w:t xml:space="preserve"> </w:t>
      </w:r>
      <w:r w:rsidR="00755C8C" w:rsidRPr="00C11B6B">
        <w:rPr>
          <w:color w:val="000000"/>
          <w:sz w:val="26"/>
          <w:szCs w:val="26"/>
        </w:rPr>
        <w:t>об аккредитации</w:t>
      </w:r>
      <w:r w:rsidR="005E2E23" w:rsidRPr="00C11B6B">
        <w:rPr>
          <w:color w:val="000000"/>
          <w:sz w:val="26"/>
          <w:szCs w:val="26"/>
        </w:rPr>
        <w:t xml:space="preserve"> при Ассоциации и прохождения аккредитации при соблюдении требований настоящего Положения. </w:t>
      </w:r>
    </w:p>
    <w:p w:rsidR="00755C8C" w:rsidRPr="00C11B6B" w:rsidRDefault="00755C8C" w:rsidP="00755C8C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 w:rsidRPr="00C11B6B">
        <w:rPr>
          <w:color w:val="000000"/>
          <w:sz w:val="26"/>
          <w:szCs w:val="26"/>
        </w:rPr>
        <w:t xml:space="preserve">2.2. В </w:t>
      </w:r>
      <w:r w:rsidR="001D03CF" w:rsidRPr="00C11B6B">
        <w:rPr>
          <w:color w:val="000000"/>
          <w:sz w:val="26"/>
          <w:szCs w:val="26"/>
        </w:rPr>
        <w:t xml:space="preserve">зависимости от видов деятельности </w:t>
      </w:r>
      <w:r w:rsidR="007A65BF" w:rsidRPr="00C11B6B">
        <w:rPr>
          <w:color w:val="000000"/>
          <w:sz w:val="26"/>
          <w:szCs w:val="26"/>
        </w:rPr>
        <w:t xml:space="preserve">годовой </w:t>
      </w:r>
      <w:r w:rsidRPr="00C11B6B">
        <w:rPr>
          <w:color w:val="000000"/>
          <w:sz w:val="26"/>
          <w:szCs w:val="26"/>
        </w:rPr>
        <w:t>добровольный целевой взнос на финансирование уставной деятельности Ассоциации составляет:</w:t>
      </w:r>
    </w:p>
    <w:p w:rsidR="00755C8C" w:rsidRPr="00C11B6B" w:rsidRDefault="00DB3E75" w:rsidP="00755C8C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1D03CF" w:rsidRPr="00C11B6B">
        <w:rPr>
          <w:color w:val="000000"/>
          <w:sz w:val="26"/>
          <w:szCs w:val="26"/>
        </w:rPr>
        <w:t>Страхование ответственности арбитражных управляющих –</w:t>
      </w:r>
      <w:r w:rsidR="00E0481B" w:rsidRPr="00C11B6B">
        <w:rPr>
          <w:color w:val="000000"/>
          <w:sz w:val="26"/>
          <w:szCs w:val="26"/>
        </w:rPr>
        <w:t xml:space="preserve"> </w:t>
      </w:r>
      <w:r w:rsidR="00A92ACF" w:rsidRPr="00C11B6B">
        <w:rPr>
          <w:color w:val="000000"/>
          <w:sz w:val="26"/>
          <w:szCs w:val="26"/>
        </w:rPr>
        <w:t>5</w:t>
      </w:r>
      <w:r w:rsidR="001D03CF" w:rsidRPr="00C11B6B">
        <w:rPr>
          <w:color w:val="000000"/>
          <w:sz w:val="26"/>
          <w:szCs w:val="26"/>
        </w:rPr>
        <w:t>00 000 рублей;</w:t>
      </w:r>
    </w:p>
    <w:p w:rsidR="00755C8C" w:rsidRPr="00C11B6B" w:rsidRDefault="00DB3E75" w:rsidP="00755C8C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1D03CF" w:rsidRPr="00C11B6B">
        <w:rPr>
          <w:color w:val="000000"/>
          <w:sz w:val="26"/>
          <w:szCs w:val="26"/>
        </w:rPr>
        <w:t>Услуги по организации и проведению торгов –</w:t>
      </w:r>
      <w:r w:rsidR="00E0481B" w:rsidRPr="00C11B6B">
        <w:rPr>
          <w:color w:val="000000"/>
          <w:sz w:val="26"/>
          <w:szCs w:val="26"/>
        </w:rPr>
        <w:t xml:space="preserve"> </w:t>
      </w:r>
      <w:r w:rsidR="00664BCB" w:rsidRPr="00C11B6B">
        <w:rPr>
          <w:color w:val="000000"/>
          <w:sz w:val="26"/>
          <w:szCs w:val="26"/>
        </w:rPr>
        <w:t>5</w:t>
      </w:r>
      <w:r w:rsidR="00347299" w:rsidRPr="00C11B6B">
        <w:rPr>
          <w:color w:val="000000"/>
          <w:sz w:val="26"/>
          <w:szCs w:val="26"/>
        </w:rPr>
        <w:t>0</w:t>
      </w:r>
      <w:r w:rsidR="001D03CF" w:rsidRPr="00C11B6B">
        <w:rPr>
          <w:color w:val="000000"/>
          <w:sz w:val="26"/>
          <w:szCs w:val="26"/>
        </w:rPr>
        <w:t>0 000 рублей;</w:t>
      </w:r>
    </w:p>
    <w:p w:rsidR="00755C8C" w:rsidRPr="00C11B6B" w:rsidRDefault="00DB3E75" w:rsidP="00755C8C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1D03CF" w:rsidRPr="00C11B6B">
        <w:rPr>
          <w:color w:val="000000"/>
          <w:sz w:val="26"/>
          <w:szCs w:val="26"/>
        </w:rPr>
        <w:t>Услуги оператора электронной площадки –</w:t>
      </w:r>
      <w:r w:rsidR="00E0481B" w:rsidRPr="00C11B6B">
        <w:rPr>
          <w:color w:val="000000"/>
          <w:sz w:val="26"/>
          <w:szCs w:val="26"/>
        </w:rPr>
        <w:t xml:space="preserve"> </w:t>
      </w:r>
      <w:r w:rsidR="00A92ACF" w:rsidRPr="00C11B6B">
        <w:rPr>
          <w:color w:val="000000"/>
          <w:sz w:val="26"/>
          <w:szCs w:val="26"/>
        </w:rPr>
        <w:t>1 0</w:t>
      </w:r>
      <w:r w:rsidR="00671DA4" w:rsidRPr="00C11B6B">
        <w:rPr>
          <w:color w:val="000000"/>
          <w:sz w:val="26"/>
          <w:szCs w:val="26"/>
        </w:rPr>
        <w:t>00</w:t>
      </w:r>
      <w:r w:rsidR="001D03CF" w:rsidRPr="00C11B6B">
        <w:rPr>
          <w:color w:val="000000"/>
          <w:sz w:val="26"/>
          <w:szCs w:val="26"/>
        </w:rPr>
        <w:t> 000 рублей</w:t>
      </w:r>
      <w:r w:rsidR="00671DA4" w:rsidRPr="00C11B6B">
        <w:rPr>
          <w:color w:val="000000"/>
          <w:sz w:val="26"/>
          <w:szCs w:val="26"/>
        </w:rPr>
        <w:t xml:space="preserve"> </w:t>
      </w:r>
      <w:r w:rsidR="00FB427C">
        <w:rPr>
          <w:color w:val="000000"/>
          <w:sz w:val="26"/>
          <w:szCs w:val="26"/>
        </w:rPr>
        <w:t>(только юридические</w:t>
      </w:r>
      <w:r w:rsidR="00A92ACF" w:rsidRPr="00C11B6B">
        <w:rPr>
          <w:color w:val="000000"/>
          <w:sz w:val="26"/>
          <w:szCs w:val="26"/>
        </w:rPr>
        <w:t xml:space="preserve"> лиц</w:t>
      </w:r>
      <w:r w:rsidR="00FB427C">
        <w:rPr>
          <w:color w:val="000000"/>
          <w:sz w:val="26"/>
          <w:szCs w:val="26"/>
        </w:rPr>
        <w:t>а);</w:t>
      </w:r>
    </w:p>
    <w:p w:rsidR="00755C8C" w:rsidRPr="00C11B6B" w:rsidRDefault="00DB3E75" w:rsidP="00755C8C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0481B" w:rsidRPr="00C11B6B">
        <w:rPr>
          <w:color w:val="000000"/>
          <w:sz w:val="26"/>
          <w:szCs w:val="26"/>
        </w:rPr>
        <w:t xml:space="preserve">Оценочные услуги – </w:t>
      </w:r>
      <w:r w:rsidR="00A92ACF" w:rsidRPr="00C11B6B">
        <w:rPr>
          <w:color w:val="000000"/>
          <w:sz w:val="26"/>
          <w:szCs w:val="26"/>
        </w:rPr>
        <w:t>5</w:t>
      </w:r>
      <w:r w:rsidR="00671DA4" w:rsidRPr="00C11B6B">
        <w:rPr>
          <w:color w:val="000000"/>
          <w:sz w:val="26"/>
          <w:szCs w:val="26"/>
        </w:rPr>
        <w:t>00</w:t>
      </w:r>
      <w:r w:rsidR="00347299" w:rsidRPr="00C11B6B">
        <w:rPr>
          <w:color w:val="000000"/>
          <w:sz w:val="26"/>
          <w:szCs w:val="26"/>
        </w:rPr>
        <w:t> </w:t>
      </w:r>
      <w:r w:rsidR="00671DA4" w:rsidRPr="00C11B6B">
        <w:rPr>
          <w:color w:val="000000"/>
          <w:sz w:val="26"/>
          <w:szCs w:val="26"/>
        </w:rPr>
        <w:t>000</w:t>
      </w:r>
      <w:r w:rsidR="00347299" w:rsidRPr="00C11B6B">
        <w:rPr>
          <w:color w:val="000000"/>
          <w:sz w:val="26"/>
          <w:szCs w:val="26"/>
        </w:rPr>
        <w:t xml:space="preserve"> рублей</w:t>
      </w:r>
      <w:r w:rsidR="00755C8C" w:rsidRPr="00C11B6B">
        <w:rPr>
          <w:color w:val="000000"/>
          <w:sz w:val="26"/>
          <w:szCs w:val="26"/>
        </w:rPr>
        <w:t>;</w:t>
      </w:r>
    </w:p>
    <w:p w:rsidR="00755C8C" w:rsidRPr="00C11B6B" w:rsidRDefault="00DB3E75" w:rsidP="00755C8C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1D03CF" w:rsidRPr="00C11B6B">
        <w:rPr>
          <w:color w:val="000000"/>
          <w:sz w:val="26"/>
          <w:szCs w:val="26"/>
        </w:rPr>
        <w:t>Аудиторские услуги–</w:t>
      </w:r>
      <w:r w:rsidR="00E0481B" w:rsidRPr="00C11B6B">
        <w:rPr>
          <w:color w:val="000000"/>
          <w:sz w:val="26"/>
          <w:szCs w:val="26"/>
        </w:rPr>
        <w:t xml:space="preserve"> </w:t>
      </w:r>
      <w:r w:rsidR="00671DA4" w:rsidRPr="00C11B6B">
        <w:rPr>
          <w:color w:val="000000"/>
          <w:sz w:val="26"/>
          <w:szCs w:val="26"/>
        </w:rPr>
        <w:t xml:space="preserve">300 000 рублей для юридических лиц, 150 000 рублей – для индивидуальных предпринимателей </w:t>
      </w:r>
      <w:r w:rsidR="004E1949" w:rsidRPr="00C11B6B">
        <w:rPr>
          <w:color w:val="000000"/>
          <w:sz w:val="26"/>
          <w:szCs w:val="26"/>
        </w:rPr>
        <w:t>рублей;</w:t>
      </w:r>
    </w:p>
    <w:p w:rsidR="00755C8C" w:rsidRPr="00C11B6B" w:rsidRDefault="00DB3E75" w:rsidP="00755C8C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1D03CF" w:rsidRPr="00C11B6B">
        <w:rPr>
          <w:color w:val="000000"/>
          <w:sz w:val="26"/>
          <w:szCs w:val="26"/>
        </w:rPr>
        <w:t xml:space="preserve">Юридические услуги </w:t>
      </w:r>
      <w:r w:rsidR="00671DA4" w:rsidRPr="00C11B6B">
        <w:rPr>
          <w:color w:val="000000"/>
          <w:sz w:val="26"/>
          <w:szCs w:val="26"/>
        </w:rPr>
        <w:t xml:space="preserve">(включая адвоката) </w:t>
      </w:r>
      <w:r w:rsidR="001D03CF" w:rsidRPr="00C11B6B">
        <w:rPr>
          <w:color w:val="000000"/>
          <w:sz w:val="26"/>
          <w:szCs w:val="26"/>
        </w:rPr>
        <w:t>–</w:t>
      </w:r>
      <w:r w:rsidR="00E0481B" w:rsidRPr="00C11B6B">
        <w:rPr>
          <w:color w:val="000000"/>
          <w:sz w:val="26"/>
          <w:szCs w:val="26"/>
        </w:rPr>
        <w:t xml:space="preserve"> </w:t>
      </w:r>
      <w:r w:rsidR="00671DA4" w:rsidRPr="00C11B6B">
        <w:rPr>
          <w:color w:val="000000"/>
          <w:sz w:val="26"/>
          <w:szCs w:val="26"/>
        </w:rPr>
        <w:t>300 000 рублей для юридических лиц, 150 000 рублей – для индивидуальных предпринимателей;</w:t>
      </w:r>
    </w:p>
    <w:p w:rsidR="00755C8C" w:rsidRPr="00C11B6B" w:rsidRDefault="00DB3E75" w:rsidP="00755C8C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1D03CF" w:rsidRPr="00C11B6B">
        <w:rPr>
          <w:color w:val="000000"/>
          <w:sz w:val="26"/>
          <w:szCs w:val="26"/>
        </w:rPr>
        <w:t>Бухгалтерские услуги –</w:t>
      </w:r>
      <w:r w:rsidR="00E0481B" w:rsidRPr="00C11B6B">
        <w:rPr>
          <w:color w:val="000000"/>
          <w:sz w:val="26"/>
          <w:szCs w:val="26"/>
        </w:rPr>
        <w:t xml:space="preserve"> 100</w:t>
      </w:r>
      <w:r w:rsidR="001D03CF" w:rsidRPr="00C11B6B">
        <w:rPr>
          <w:color w:val="000000"/>
          <w:sz w:val="26"/>
          <w:szCs w:val="26"/>
        </w:rPr>
        <w:t> 000 рублей;</w:t>
      </w:r>
    </w:p>
    <w:p w:rsidR="00755C8C" w:rsidRPr="00C11B6B" w:rsidRDefault="00DB3E75" w:rsidP="00755C8C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1D03CF" w:rsidRPr="00C11B6B">
        <w:rPr>
          <w:color w:val="000000"/>
          <w:sz w:val="26"/>
          <w:szCs w:val="26"/>
        </w:rPr>
        <w:t xml:space="preserve">Услуги по архивации документов – </w:t>
      </w:r>
      <w:r w:rsidR="00E0481B" w:rsidRPr="00C11B6B">
        <w:rPr>
          <w:color w:val="000000"/>
          <w:sz w:val="26"/>
          <w:szCs w:val="26"/>
        </w:rPr>
        <w:t>80</w:t>
      </w:r>
      <w:r w:rsidR="001D03CF" w:rsidRPr="00C11B6B">
        <w:rPr>
          <w:color w:val="000000"/>
          <w:sz w:val="26"/>
          <w:szCs w:val="26"/>
        </w:rPr>
        <w:t> 000 рублей;</w:t>
      </w:r>
    </w:p>
    <w:p w:rsidR="00755C8C" w:rsidRPr="00C11B6B" w:rsidRDefault="00DB3E75" w:rsidP="00755C8C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-</w:t>
      </w:r>
      <w:r w:rsidR="001D03CF" w:rsidRPr="00C11B6B">
        <w:rPr>
          <w:color w:val="000000"/>
          <w:sz w:val="26"/>
          <w:szCs w:val="26"/>
        </w:rPr>
        <w:t>Услуги в сфере технической инвентаризации и землеустройства – 65 000 рублей;</w:t>
      </w:r>
    </w:p>
    <w:p w:rsidR="00755C8C" w:rsidRPr="00C11B6B" w:rsidRDefault="00DB3E75" w:rsidP="00755C8C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1D03CF" w:rsidRPr="00C11B6B">
        <w:rPr>
          <w:color w:val="000000"/>
          <w:sz w:val="26"/>
          <w:szCs w:val="26"/>
        </w:rPr>
        <w:t>Услуги по подготовке имущества к реализации (оформление, восстановление правоустанавливающих документов на любое имущество, включая землю, установления права собственности) – 65 000 рублей;</w:t>
      </w:r>
    </w:p>
    <w:p w:rsidR="00755C8C" w:rsidRPr="00C11B6B" w:rsidRDefault="00DB3E75" w:rsidP="00755C8C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1D03CF" w:rsidRPr="00C11B6B">
        <w:rPr>
          <w:color w:val="000000"/>
          <w:sz w:val="26"/>
          <w:szCs w:val="26"/>
        </w:rPr>
        <w:t>Охранные услуги – 65 000 рублей;</w:t>
      </w:r>
    </w:p>
    <w:p w:rsidR="001D03CF" w:rsidRPr="00C11B6B" w:rsidRDefault="00DB3E75" w:rsidP="00755C8C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664BCB" w:rsidRPr="00C11B6B">
        <w:rPr>
          <w:color w:val="000000"/>
          <w:sz w:val="26"/>
          <w:szCs w:val="26"/>
        </w:rPr>
        <w:t>Разовая аккредитация (за исключением деятельности по страхованию ответственности арбитражных управляющих и услуг операторов электронной торг</w:t>
      </w:r>
      <w:r w:rsidR="004F5181" w:rsidRPr="00C11B6B">
        <w:rPr>
          <w:color w:val="000000"/>
          <w:sz w:val="26"/>
          <w:szCs w:val="26"/>
        </w:rPr>
        <w:t>о</w:t>
      </w:r>
      <w:r w:rsidR="00664BCB" w:rsidRPr="00C11B6B">
        <w:rPr>
          <w:color w:val="000000"/>
          <w:sz w:val="26"/>
          <w:szCs w:val="26"/>
        </w:rPr>
        <w:t>вой площадки) – 10</w:t>
      </w:r>
      <w:r w:rsidR="001D03CF" w:rsidRPr="00C11B6B">
        <w:rPr>
          <w:color w:val="000000"/>
          <w:sz w:val="26"/>
          <w:szCs w:val="26"/>
        </w:rPr>
        <w:t>0 000 рублей.</w:t>
      </w:r>
    </w:p>
    <w:p w:rsidR="00154977" w:rsidRDefault="00E0481B" w:rsidP="00210EAA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 w:rsidRPr="00C11B6B">
        <w:rPr>
          <w:color w:val="000000"/>
          <w:sz w:val="26"/>
          <w:szCs w:val="26"/>
        </w:rPr>
        <w:t>2.3</w:t>
      </w:r>
      <w:r w:rsidR="001D03CF" w:rsidRPr="00C11B6B">
        <w:rPr>
          <w:color w:val="000000"/>
          <w:sz w:val="26"/>
          <w:szCs w:val="26"/>
        </w:rPr>
        <w:t>. Статус Ассоциированного члена Ассоциации присваивается на один год. По окончании года статус прекращается, но может быть продлен неогр</w:t>
      </w:r>
      <w:r w:rsidR="003E0BF5" w:rsidRPr="00C11B6B">
        <w:rPr>
          <w:color w:val="000000"/>
          <w:sz w:val="26"/>
          <w:szCs w:val="26"/>
        </w:rPr>
        <w:t xml:space="preserve">аниченное число раз. </w:t>
      </w:r>
    </w:p>
    <w:p w:rsidR="00465E43" w:rsidRPr="00C11B6B" w:rsidRDefault="007A65BF" w:rsidP="00154977">
      <w:pPr>
        <w:tabs>
          <w:tab w:val="left" w:pos="720"/>
        </w:tabs>
        <w:ind w:firstLine="567"/>
        <w:jc w:val="both"/>
        <w:rPr>
          <w:spacing w:val="1"/>
          <w:sz w:val="26"/>
          <w:szCs w:val="26"/>
        </w:rPr>
      </w:pPr>
      <w:r w:rsidRPr="00C11B6B">
        <w:rPr>
          <w:color w:val="000000"/>
          <w:sz w:val="26"/>
          <w:szCs w:val="26"/>
        </w:rPr>
        <w:t xml:space="preserve">2.4. </w:t>
      </w:r>
      <w:r w:rsidRPr="00C11B6B">
        <w:rPr>
          <w:spacing w:val="1"/>
          <w:sz w:val="26"/>
          <w:szCs w:val="26"/>
        </w:rPr>
        <w:t xml:space="preserve">Ассоциированный член Ассоциации, оказывающий услуги членам Ассоциации при осуществлении ими обязанностей арбитражного управляющего, </w:t>
      </w:r>
      <w:r w:rsidR="00154977">
        <w:rPr>
          <w:spacing w:val="1"/>
          <w:sz w:val="26"/>
          <w:szCs w:val="26"/>
        </w:rPr>
        <w:t xml:space="preserve"> участвует в финансировании деятельности Ассоциации добровольных целевых взносов</w:t>
      </w:r>
      <w:r w:rsidRPr="00C11B6B">
        <w:rPr>
          <w:spacing w:val="1"/>
          <w:sz w:val="26"/>
          <w:szCs w:val="26"/>
        </w:rPr>
        <w:t xml:space="preserve"> в размере 10% от суммы всех денежных средств, полученных ассоциированным членом по договорам, заключенным с членами Ассоциации, исключительно на финансирование уставных целей и задач Ассоциации. </w:t>
      </w:r>
    </w:p>
    <w:p w:rsidR="007A65BF" w:rsidRPr="00C11B6B" w:rsidRDefault="007A65BF" w:rsidP="007A65BF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 w:rsidRPr="00C11B6B">
        <w:rPr>
          <w:spacing w:val="1"/>
          <w:sz w:val="26"/>
          <w:szCs w:val="26"/>
        </w:rPr>
        <w:t>Данное обязательство распространяется на все договоры, заключенные ассоциированным членом с членами Ассоциации до момента получения им статуса ассоциированного члена</w:t>
      </w:r>
      <w:r w:rsidR="00465E43" w:rsidRPr="00C11B6B">
        <w:rPr>
          <w:spacing w:val="1"/>
          <w:sz w:val="26"/>
          <w:szCs w:val="26"/>
        </w:rPr>
        <w:t>.</w:t>
      </w:r>
    </w:p>
    <w:p w:rsidR="00465E43" w:rsidRPr="00C11B6B" w:rsidRDefault="00465E43" w:rsidP="00465E43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 w:rsidRPr="00C11B6B">
        <w:rPr>
          <w:spacing w:val="1"/>
          <w:sz w:val="26"/>
          <w:szCs w:val="26"/>
        </w:rPr>
        <w:t>2.5. Аккредитация при Ассоциации выдается на срок один календарный год. Для продления аккредитации аккредитованное лицо не позднее, чем за один месяц до истечения срока действия аккредитации направляет в Ассоциацию письменное заявление о продлении.</w:t>
      </w:r>
    </w:p>
    <w:p w:rsidR="001D03CF" w:rsidRPr="00C11B6B" w:rsidRDefault="00465E43" w:rsidP="00B108E8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 w:rsidRPr="00C11B6B">
        <w:rPr>
          <w:color w:val="000000"/>
          <w:sz w:val="26"/>
          <w:szCs w:val="26"/>
        </w:rPr>
        <w:t>2.6</w:t>
      </w:r>
      <w:r w:rsidR="00B108E8" w:rsidRPr="00C11B6B">
        <w:rPr>
          <w:color w:val="000000"/>
          <w:sz w:val="26"/>
          <w:szCs w:val="26"/>
        </w:rPr>
        <w:t>.</w:t>
      </w:r>
      <w:r w:rsidRPr="00C11B6B">
        <w:rPr>
          <w:color w:val="000000"/>
          <w:sz w:val="26"/>
          <w:szCs w:val="26"/>
        </w:rPr>
        <w:t xml:space="preserve"> </w:t>
      </w:r>
      <w:r w:rsidRPr="00C11B6B">
        <w:rPr>
          <w:spacing w:val="1"/>
          <w:sz w:val="26"/>
          <w:szCs w:val="26"/>
        </w:rPr>
        <w:t>Все взносы, уплачиваемые Ассоциированными членами и иными лицами в связи с аккредитацией при Ассоциации (в том числе фиксированные суммы и проценты от вознаграждения по договорам с членами Ассоциации), являются добровольными целевыми взносами и используются Ассоциацией исключительно для исполнения ее уставных целей и задач</w:t>
      </w:r>
      <w:r w:rsidR="00B108E8" w:rsidRPr="00C11B6B">
        <w:rPr>
          <w:spacing w:val="1"/>
          <w:sz w:val="26"/>
          <w:szCs w:val="26"/>
        </w:rPr>
        <w:t xml:space="preserve"> и </w:t>
      </w:r>
      <w:r w:rsidR="00C044FE" w:rsidRPr="00C11B6B">
        <w:rPr>
          <w:color w:val="000000"/>
          <w:sz w:val="26"/>
          <w:szCs w:val="26"/>
        </w:rPr>
        <w:t>не подлежат возврату.</w:t>
      </w:r>
    </w:p>
    <w:p w:rsidR="00AE5B99" w:rsidRPr="00C11B6B" w:rsidRDefault="00AE5B99" w:rsidP="003E47E5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</w:p>
    <w:p w:rsidR="002765B0" w:rsidRPr="00C11B6B" w:rsidRDefault="00171682" w:rsidP="00305D46">
      <w:pPr>
        <w:tabs>
          <w:tab w:val="left" w:pos="720"/>
        </w:tabs>
        <w:jc w:val="center"/>
        <w:rPr>
          <w:b/>
          <w:color w:val="000000"/>
          <w:sz w:val="26"/>
          <w:szCs w:val="26"/>
        </w:rPr>
      </w:pPr>
      <w:r w:rsidRPr="00C11B6B">
        <w:rPr>
          <w:b/>
          <w:color w:val="000000"/>
          <w:sz w:val="26"/>
          <w:szCs w:val="26"/>
        </w:rPr>
        <w:t>3</w:t>
      </w:r>
      <w:r w:rsidR="00AE5B99" w:rsidRPr="00C11B6B">
        <w:rPr>
          <w:b/>
          <w:color w:val="000000"/>
          <w:sz w:val="26"/>
          <w:szCs w:val="26"/>
        </w:rPr>
        <w:t xml:space="preserve">. ПОРЯДОК </w:t>
      </w:r>
      <w:r w:rsidRPr="00C11B6B">
        <w:rPr>
          <w:b/>
          <w:color w:val="000000"/>
          <w:sz w:val="26"/>
          <w:szCs w:val="26"/>
        </w:rPr>
        <w:t>ВЗАИМОДЕЙСТВИЯ</w:t>
      </w:r>
      <w:r w:rsidR="00AE5B99" w:rsidRPr="00C11B6B">
        <w:rPr>
          <w:b/>
          <w:color w:val="000000"/>
          <w:sz w:val="26"/>
          <w:szCs w:val="26"/>
        </w:rPr>
        <w:t xml:space="preserve"> С АККРЕДИТОВАННЫМИ </w:t>
      </w:r>
      <w:r w:rsidR="002765B0" w:rsidRPr="00C11B6B">
        <w:rPr>
          <w:b/>
          <w:color w:val="000000"/>
          <w:sz w:val="26"/>
          <w:szCs w:val="26"/>
        </w:rPr>
        <w:t>ЭЛЕКТРОННЫМИ ТОРГОВЫМИ ПЛОЩАДКАМИ</w:t>
      </w:r>
    </w:p>
    <w:p w:rsidR="00B108E8" w:rsidRPr="00C11B6B" w:rsidRDefault="00B108E8" w:rsidP="00171682">
      <w:pPr>
        <w:pStyle w:val="ae"/>
        <w:numPr>
          <w:ilvl w:val="1"/>
          <w:numId w:val="29"/>
        </w:numPr>
        <w:tabs>
          <w:tab w:val="left" w:pos="720"/>
        </w:tabs>
        <w:ind w:left="0" w:firstLine="567"/>
        <w:jc w:val="both"/>
        <w:rPr>
          <w:sz w:val="26"/>
          <w:szCs w:val="26"/>
        </w:rPr>
      </w:pPr>
      <w:r w:rsidRPr="00C11B6B">
        <w:rPr>
          <w:sz w:val="26"/>
          <w:szCs w:val="26"/>
        </w:rPr>
        <w:t xml:space="preserve">Порядок взаимодействия с аккредитованными электронными торговыми площадками устанавливается </w:t>
      </w:r>
      <w:proofErr w:type="gramStart"/>
      <w:r w:rsidRPr="00C11B6B">
        <w:rPr>
          <w:sz w:val="26"/>
          <w:szCs w:val="26"/>
        </w:rPr>
        <w:t>Ассоциацией  с</w:t>
      </w:r>
      <w:proofErr w:type="gramEnd"/>
      <w:r w:rsidRPr="00C11B6B">
        <w:rPr>
          <w:sz w:val="26"/>
          <w:szCs w:val="26"/>
        </w:rPr>
        <w:t xml:space="preserve"> целью обеспечения прозрачности и эффективности торгов, минимизации рисков оспаривания процедур реализации имущества должников, а также надлежащего исполнения арбитражными управляющими обязанностей по выбору оператора электронной торговой площадки. Установление требований к аккредитации операторов электронных торговых площадок при Ассоциации является реализацией обязанностей Ассоциации по контролю за деятельностью членов и не направлено на ограничение конкуренции между операторами электронных торговых площадок. </w:t>
      </w:r>
    </w:p>
    <w:p w:rsidR="002765B0" w:rsidRPr="00C11B6B" w:rsidRDefault="008854FC" w:rsidP="00171682">
      <w:pPr>
        <w:pStyle w:val="ae"/>
        <w:numPr>
          <w:ilvl w:val="1"/>
          <w:numId w:val="29"/>
        </w:numPr>
        <w:tabs>
          <w:tab w:val="left" w:pos="720"/>
        </w:tabs>
        <w:ind w:left="0" w:firstLine="567"/>
        <w:jc w:val="both"/>
        <w:rPr>
          <w:sz w:val="26"/>
          <w:szCs w:val="26"/>
          <w:u w:val="single"/>
        </w:rPr>
      </w:pPr>
      <w:r w:rsidRPr="00C11B6B">
        <w:rPr>
          <w:sz w:val="26"/>
          <w:szCs w:val="26"/>
        </w:rPr>
        <w:t>Д</w:t>
      </w:r>
      <w:r w:rsidR="002765B0" w:rsidRPr="00C11B6B">
        <w:rPr>
          <w:sz w:val="26"/>
          <w:szCs w:val="26"/>
        </w:rPr>
        <w:t>ля всех электронных торговых площадок</w:t>
      </w:r>
      <w:r w:rsidRPr="00C11B6B">
        <w:rPr>
          <w:sz w:val="26"/>
          <w:szCs w:val="26"/>
        </w:rPr>
        <w:t xml:space="preserve"> установлен</w:t>
      </w:r>
      <w:r w:rsidR="002765B0" w:rsidRPr="00C11B6B">
        <w:rPr>
          <w:sz w:val="26"/>
          <w:szCs w:val="26"/>
        </w:rPr>
        <w:t xml:space="preserve"> тариф </w:t>
      </w:r>
      <w:r w:rsidR="003B28A7" w:rsidRPr="00C11B6B">
        <w:rPr>
          <w:sz w:val="26"/>
          <w:szCs w:val="26"/>
        </w:rPr>
        <w:t>–</w:t>
      </w:r>
      <w:r w:rsidR="002765B0" w:rsidRPr="00C11B6B">
        <w:rPr>
          <w:sz w:val="26"/>
          <w:szCs w:val="26"/>
        </w:rPr>
        <w:t xml:space="preserve"> </w:t>
      </w:r>
      <w:r w:rsidR="003B28A7" w:rsidRPr="00C11B6B">
        <w:rPr>
          <w:sz w:val="26"/>
          <w:szCs w:val="26"/>
        </w:rPr>
        <w:t>индивидуальный тариф ЭТП</w:t>
      </w:r>
      <w:r w:rsidR="002765B0" w:rsidRPr="00C11B6B">
        <w:rPr>
          <w:sz w:val="26"/>
          <w:szCs w:val="26"/>
        </w:rPr>
        <w:t xml:space="preserve"> + 1,5 % от суммы реализации имущества по итогам торгов. </w:t>
      </w:r>
    </w:p>
    <w:p w:rsidR="002765B0" w:rsidRPr="00C11B6B" w:rsidRDefault="002765B0" w:rsidP="00171682">
      <w:pPr>
        <w:pStyle w:val="ae"/>
        <w:tabs>
          <w:tab w:val="left" w:pos="720"/>
        </w:tabs>
        <w:ind w:left="0" w:firstLine="567"/>
        <w:jc w:val="both"/>
        <w:rPr>
          <w:sz w:val="26"/>
          <w:szCs w:val="26"/>
        </w:rPr>
      </w:pPr>
      <w:r w:rsidRPr="00C11B6B">
        <w:rPr>
          <w:sz w:val="26"/>
          <w:szCs w:val="26"/>
        </w:rPr>
        <w:t xml:space="preserve">Тариф, в индивидуальном порядке подлежит пересмотру с учетом </w:t>
      </w:r>
      <w:r w:rsidR="0093498B" w:rsidRPr="00C11B6B">
        <w:rPr>
          <w:sz w:val="26"/>
          <w:szCs w:val="26"/>
        </w:rPr>
        <w:t>конкре</w:t>
      </w:r>
      <w:r w:rsidRPr="00C11B6B">
        <w:rPr>
          <w:sz w:val="26"/>
          <w:szCs w:val="26"/>
        </w:rPr>
        <w:t xml:space="preserve">тной процедуры банкротства, исходя из особенностей должника (количество лотов, предполагаемая сумма реализации имущества должника, специфика имущества). </w:t>
      </w:r>
    </w:p>
    <w:p w:rsidR="00171682" w:rsidRPr="00C11B6B" w:rsidRDefault="00171682" w:rsidP="00171682">
      <w:pPr>
        <w:pStyle w:val="ae"/>
        <w:tabs>
          <w:tab w:val="left" w:pos="720"/>
        </w:tabs>
        <w:ind w:left="0" w:firstLine="567"/>
        <w:jc w:val="both"/>
        <w:rPr>
          <w:sz w:val="26"/>
          <w:szCs w:val="26"/>
        </w:rPr>
      </w:pPr>
      <w:r w:rsidRPr="00C11B6B">
        <w:rPr>
          <w:sz w:val="26"/>
          <w:szCs w:val="26"/>
        </w:rPr>
        <w:t>Указанный тариф, по согласованию с аккредитованными организациями по оказанию услуг электронной торговой площадки может быть пересмотрен.</w:t>
      </w:r>
    </w:p>
    <w:p w:rsidR="004F5181" w:rsidRPr="00C11B6B" w:rsidRDefault="00DB3E75" w:rsidP="00171682">
      <w:pPr>
        <w:pStyle w:val="ae"/>
        <w:tabs>
          <w:tab w:val="left" w:pos="72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="004F5181" w:rsidRPr="00C11B6B">
        <w:rPr>
          <w:sz w:val="26"/>
          <w:szCs w:val="26"/>
        </w:rPr>
        <w:t xml:space="preserve">. В случае, если в ходе торгов по продаже имущества должника по средствам публичного предложения, конкурсным кредитором по обязательствам, обеспеченным залогом имущества должника, </w:t>
      </w:r>
      <w:r w:rsidR="003B28A7" w:rsidRPr="00C11B6B">
        <w:rPr>
          <w:sz w:val="26"/>
          <w:szCs w:val="26"/>
        </w:rPr>
        <w:t>принято решение об оставлении</w:t>
      </w:r>
      <w:r w:rsidR="004F5181" w:rsidRPr="00C11B6B">
        <w:rPr>
          <w:sz w:val="26"/>
          <w:szCs w:val="26"/>
        </w:rPr>
        <w:t xml:space="preserve"> имуществ</w:t>
      </w:r>
      <w:r w:rsidR="003B28A7" w:rsidRPr="00C11B6B">
        <w:rPr>
          <w:sz w:val="26"/>
          <w:szCs w:val="26"/>
        </w:rPr>
        <w:t>а</w:t>
      </w:r>
      <w:r w:rsidR="004F5181" w:rsidRPr="00C11B6B">
        <w:rPr>
          <w:sz w:val="26"/>
          <w:szCs w:val="26"/>
        </w:rPr>
        <w:t xml:space="preserve"> за </w:t>
      </w:r>
      <w:proofErr w:type="gramStart"/>
      <w:r w:rsidR="004F5181" w:rsidRPr="00C11B6B">
        <w:rPr>
          <w:sz w:val="26"/>
          <w:szCs w:val="26"/>
        </w:rPr>
        <w:t>собой,  то</w:t>
      </w:r>
      <w:proofErr w:type="gramEnd"/>
      <w:r w:rsidR="004F5181" w:rsidRPr="00C11B6B">
        <w:rPr>
          <w:sz w:val="26"/>
          <w:szCs w:val="26"/>
        </w:rPr>
        <w:t xml:space="preserve"> тариф устанавливается в размере 1 (одного) % от </w:t>
      </w:r>
      <w:r w:rsidR="003B28A7" w:rsidRPr="00C11B6B">
        <w:rPr>
          <w:sz w:val="26"/>
          <w:szCs w:val="26"/>
        </w:rPr>
        <w:t>цены, принятого имущества.</w:t>
      </w:r>
    </w:p>
    <w:p w:rsidR="00B979DD" w:rsidRPr="00C11B6B" w:rsidRDefault="00DB3E75" w:rsidP="00171682">
      <w:pPr>
        <w:pStyle w:val="ae"/>
        <w:tabs>
          <w:tab w:val="left" w:pos="72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3.4</w:t>
      </w:r>
      <w:r w:rsidR="00171682" w:rsidRPr="00C11B6B">
        <w:rPr>
          <w:sz w:val="26"/>
          <w:szCs w:val="26"/>
        </w:rPr>
        <w:t xml:space="preserve"> </w:t>
      </w:r>
      <w:r w:rsidR="00B979DD" w:rsidRPr="00C11B6B">
        <w:rPr>
          <w:sz w:val="26"/>
          <w:szCs w:val="26"/>
        </w:rPr>
        <w:t>Денежные средства в размере 50 % от полученной электронной торговой площадкой</w:t>
      </w:r>
      <w:r w:rsidR="008854FC" w:rsidRPr="00C11B6B">
        <w:rPr>
          <w:sz w:val="26"/>
          <w:szCs w:val="26"/>
        </w:rPr>
        <w:t xml:space="preserve"> суммы вознаграждения (комиссии) от суммы реализации имущества должника</w:t>
      </w:r>
      <w:r>
        <w:rPr>
          <w:sz w:val="26"/>
          <w:szCs w:val="26"/>
        </w:rPr>
        <w:t xml:space="preserve"> или оставлении за собой залогового имущества</w:t>
      </w:r>
      <w:r w:rsidR="00186C7B" w:rsidRPr="00C11B6B">
        <w:rPr>
          <w:sz w:val="26"/>
          <w:szCs w:val="26"/>
        </w:rPr>
        <w:t>,</w:t>
      </w:r>
      <w:r>
        <w:rPr>
          <w:sz w:val="26"/>
          <w:szCs w:val="26"/>
        </w:rPr>
        <w:t xml:space="preserve"> предусмотренные п. 3.2 и п. 3.3</w:t>
      </w:r>
      <w:r w:rsidR="003B28A7" w:rsidRPr="00C11B6B">
        <w:rPr>
          <w:sz w:val="26"/>
          <w:szCs w:val="26"/>
        </w:rPr>
        <w:t xml:space="preserve"> данного положения </w:t>
      </w:r>
      <w:r w:rsidR="00B979DD" w:rsidRPr="00C11B6B">
        <w:rPr>
          <w:sz w:val="26"/>
          <w:szCs w:val="26"/>
        </w:rPr>
        <w:t>под</w:t>
      </w:r>
      <w:r w:rsidR="008854FC" w:rsidRPr="00C11B6B">
        <w:rPr>
          <w:sz w:val="26"/>
          <w:szCs w:val="26"/>
        </w:rPr>
        <w:t>лежат перечислению в Ассоциацию в качестве добровольного целевого взноса на финансирование уставной деятельности Ассоциации.</w:t>
      </w:r>
    </w:p>
    <w:p w:rsidR="008854FC" w:rsidRPr="00C11B6B" w:rsidRDefault="008854FC" w:rsidP="00171682">
      <w:pPr>
        <w:pStyle w:val="ae"/>
        <w:tabs>
          <w:tab w:val="left" w:pos="720"/>
        </w:tabs>
        <w:ind w:left="0" w:firstLine="567"/>
        <w:jc w:val="both"/>
        <w:rPr>
          <w:sz w:val="26"/>
          <w:szCs w:val="26"/>
        </w:rPr>
      </w:pPr>
      <w:r w:rsidRPr="00C11B6B">
        <w:rPr>
          <w:spacing w:val="1"/>
          <w:sz w:val="26"/>
          <w:szCs w:val="26"/>
        </w:rPr>
        <w:t>3.</w:t>
      </w:r>
      <w:r w:rsidR="00DB3E75">
        <w:rPr>
          <w:spacing w:val="1"/>
          <w:sz w:val="26"/>
          <w:szCs w:val="26"/>
        </w:rPr>
        <w:t>5</w:t>
      </w:r>
      <w:r w:rsidRPr="00C11B6B">
        <w:rPr>
          <w:spacing w:val="1"/>
          <w:sz w:val="26"/>
          <w:szCs w:val="26"/>
        </w:rPr>
        <w:t>. При проведении торгов на электронной торговой площадке, не аккредитованной при Ассоциации, 50% от полученной площадкой комиссии (вознаграждения) согласно</w:t>
      </w:r>
      <w:r w:rsidR="00DB3E75">
        <w:rPr>
          <w:sz w:val="26"/>
          <w:szCs w:val="26"/>
        </w:rPr>
        <w:t xml:space="preserve"> п. 3.2 и п. 3.3</w:t>
      </w:r>
      <w:r w:rsidRPr="00C11B6B">
        <w:rPr>
          <w:sz w:val="26"/>
          <w:szCs w:val="26"/>
        </w:rPr>
        <w:t xml:space="preserve"> данного положения </w:t>
      </w:r>
      <w:r w:rsidRPr="00C11B6B">
        <w:rPr>
          <w:spacing w:val="1"/>
          <w:sz w:val="26"/>
          <w:szCs w:val="26"/>
        </w:rPr>
        <w:t>подлежит перечислению в Ассоциацию в качестве добровольного целевого взноса на финансирование уставных целей и задач Ассоциации.</w:t>
      </w:r>
    </w:p>
    <w:p w:rsidR="002765B0" w:rsidRPr="00C11B6B" w:rsidRDefault="002765B0" w:rsidP="002765B0">
      <w:pPr>
        <w:tabs>
          <w:tab w:val="left" w:pos="720"/>
        </w:tabs>
        <w:jc w:val="both"/>
        <w:rPr>
          <w:sz w:val="26"/>
          <w:szCs w:val="26"/>
          <w:u w:val="single"/>
        </w:rPr>
      </w:pPr>
    </w:p>
    <w:p w:rsidR="001D03CF" w:rsidRPr="00C11B6B" w:rsidRDefault="00EB7984" w:rsidP="00305D46">
      <w:pPr>
        <w:pStyle w:val="ae"/>
        <w:numPr>
          <w:ilvl w:val="0"/>
          <w:numId w:val="30"/>
        </w:numPr>
        <w:tabs>
          <w:tab w:val="left" w:pos="0"/>
        </w:tabs>
        <w:ind w:left="0" w:firstLine="0"/>
        <w:jc w:val="center"/>
        <w:rPr>
          <w:color w:val="000000"/>
          <w:sz w:val="26"/>
          <w:szCs w:val="26"/>
        </w:rPr>
      </w:pPr>
      <w:r w:rsidRPr="00C11B6B">
        <w:rPr>
          <w:b/>
          <w:color w:val="000000"/>
          <w:sz w:val="26"/>
          <w:szCs w:val="26"/>
        </w:rPr>
        <w:t xml:space="preserve">ПОРЯДОК </w:t>
      </w:r>
      <w:r w:rsidR="001D03CF" w:rsidRPr="00C11B6B">
        <w:rPr>
          <w:b/>
          <w:color w:val="000000"/>
          <w:sz w:val="26"/>
          <w:szCs w:val="26"/>
        </w:rPr>
        <w:t>АККРЕДИТАЦИ</w:t>
      </w:r>
      <w:r w:rsidR="00B14B55" w:rsidRPr="00C11B6B">
        <w:rPr>
          <w:b/>
          <w:color w:val="000000"/>
          <w:sz w:val="26"/>
          <w:szCs w:val="26"/>
        </w:rPr>
        <w:t>И</w:t>
      </w:r>
    </w:p>
    <w:p w:rsidR="001D03CF" w:rsidRPr="00C11B6B" w:rsidRDefault="004E1949" w:rsidP="003E47E5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 w:rsidRPr="00C11B6B">
        <w:rPr>
          <w:color w:val="000000"/>
          <w:sz w:val="26"/>
          <w:szCs w:val="26"/>
        </w:rPr>
        <w:tab/>
      </w:r>
      <w:r w:rsidR="00171682" w:rsidRPr="00C11B6B">
        <w:rPr>
          <w:color w:val="000000"/>
          <w:sz w:val="26"/>
          <w:szCs w:val="26"/>
        </w:rPr>
        <w:t>4</w:t>
      </w:r>
      <w:r w:rsidR="001D03CF" w:rsidRPr="00C11B6B">
        <w:rPr>
          <w:color w:val="000000"/>
          <w:sz w:val="26"/>
          <w:szCs w:val="26"/>
        </w:rPr>
        <w:t>.1.</w:t>
      </w:r>
      <w:r w:rsidR="001D03CF" w:rsidRPr="00C11B6B">
        <w:rPr>
          <w:color w:val="000000"/>
          <w:sz w:val="26"/>
          <w:szCs w:val="26"/>
        </w:rPr>
        <w:tab/>
        <w:t xml:space="preserve">Право </w:t>
      </w:r>
      <w:r w:rsidR="008854FC" w:rsidRPr="00C11B6B">
        <w:rPr>
          <w:color w:val="000000"/>
          <w:sz w:val="26"/>
          <w:szCs w:val="26"/>
        </w:rPr>
        <w:t xml:space="preserve">на аккредитацию при Ассоциации </w:t>
      </w:r>
      <w:r w:rsidR="001D03CF" w:rsidRPr="00C11B6B">
        <w:rPr>
          <w:color w:val="000000"/>
          <w:sz w:val="26"/>
          <w:szCs w:val="26"/>
        </w:rPr>
        <w:t xml:space="preserve">имеют </w:t>
      </w:r>
      <w:r w:rsidR="001D03CF" w:rsidRPr="00C11B6B">
        <w:rPr>
          <w:b/>
          <w:color w:val="000000"/>
          <w:sz w:val="26"/>
          <w:szCs w:val="26"/>
        </w:rPr>
        <w:t>Ассоциированные члены</w:t>
      </w:r>
      <w:r w:rsidR="008854FC" w:rsidRPr="00C11B6B">
        <w:rPr>
          <w:b/>
          <w:color w:val="000000"/>
          <w:sz w:val="26"/>
          <w:szCs w:val="26"/>
        </w:rPr>
        <w:t xml:space="preserve"> (юридические лица и индивидуальные </w:t>
      </w:r>
      <w:r w:rsidR="006D09C0" w:rsidRPr="00C11B6B">
        <w:rPr>
          <w:b/>
          <w:color w:val="000000"/>
          <w:sz w:val="26"/>
          <w:szCs w:val="26"/>
        </w:rPr>
        <w:t>предприниматели</w:t>
      </w:r>
      <w:r w:rsidR="008854FC" w:rsidRPr="00C11B6B">
        <w:rPr>
          <w:b/>
          <w:color w:val="000000"/>
          <w:sz w:val="26"/>
          <w:szCs w:val="26"/>
        </w:rPr>
        <w:t>)</w:t>
      </w:r>
      <w:r w:rsidR="001D03CF" w:rsidRPr="00C11B6B">
        <w:rPr>
          <w:color w:val="000000"/>
          <w:sz w:val="26"/>
          <w:szCs w:val="26"/>
        </w:rPr>
        <w:t xml:space="preserve">, признающие и соблюдающие Устав и </w:t>
      </w:r>
      <w:r w:rsidR="006D09C0" w:rsidRPr="00C11B6B">
        <w:rPr>
          <w:color w:val="000000"/>
          <w:sz w:val="26"/>
          <w:szCs w:val="26"/>
        </w:rPr>
        <w:t>внутренние документы</w:t>
      </w:r>
      <w:r w:rsidR="001D03CF" w:rsidRPr="00C11B6B">
        <w:rPr>
          <w:color w:val="000000"/>
          <w:sz w:val="26"/>
          <w:szCs w:val="26"/>
        </w:rPr>
        <w:t xml:space="preserve"> Ассоциации, удовлетворяющие требованиям, установленными настоящим Положением и </w:t>
      </w:r>
      <w:r w:rsidR="006D09C0" w:rsidRPr="00C11B6B">
        <w:rPr>
          <w:color w:val="000000"/>
          <w:sz w:val="26"/>
          <w:szCs w:val="26"/>
        </w:rPr>
        <w:t>осуществляющие деятельность, связанную с сопровождением процедур несостоятельности (банкротстве)</w:t>
      </w:r>
      <w:r w:rsidR="001D03CF" w:rsidRPr="00C11B6B">
        <w:rPr>
          <w:color w:val="000000"/>
          <w:sz w:val="26"/>
          <w:szCs w:val="26"/>
        </w:rPr>
        <w:t>:</w:t>
      </w:r>
    </w:p>
    <w:p w:rsidR="001D03CF" w:rsidRPr="00C11B6B" w:rsidRDefault="001D03CF" w:rsidP="003E47E5">
      <w:pPr>
        <w:numPr>
          <w:ilvl w:val="0"/>
          <w:numId w:val="2"/>
        </w:num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 w:rsidRPr="00C11B6B">
        <w:rPr>
          <w:color w:val="000000"/>
          <w:sz w:val="26"/>
          <w:szCs w:val="26"/>
        </w:rPr>
        <w:t>консультированием по вопросам коммерческой деятельности и управления, депозитарии, участники рынка ценных бумаг, занимающиеся ведением реестра требований кредиторов, финансовые эксперты и консультанты (анализ финансового состояния и платежеспособности организаций, разработка и экспертиза планов внешнего управления, планов финансового оздоровления, бизнес-планов организаций, маркетинговые исследования);</w:t>
      </w:r>
    </w:p>
    <w:p w:rsidR="001D03CF" w:rsidRPr="00C11B6B" w:rsidRDefault="001D03CF" w:rsidP="003E47E5">
      <w:pPr>
        <w:numPr>
          <w:ilvl w:val="0"/>
          <w:numId w:val="3"/>
        </w:num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 w:rsidRPr="00C11B6B">
        <w:rPr>
          <w:color w:val="000000"/>
          <w:sz w:val="26"/>
          <w:szCs w:val="26"/>
        </w:rPr>
        <w:t>аудиторской деятельностью, в том числе организация и восстановление бухгалтерского учета организаций;</w:t>
      </w:r>
    </w:p>
    <w:p w:rsidR="001D03CF" w:rsidRPr="00C11B6B" w:rsidRDefault="001D03CF" w:rsidP="003E47E5">
      <w:pPr>
        <w:numPr>
          <w:ilvl w:val="0"/>
          <w:numId w:val="4"/>
        </w:num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 w:rsidRPr="00C11B6B">
        <w:rPr>
          <w:color w:val="000000"/>
          <w:sz w:val="26"/>
          <w:szCs w:val="26"/>
        </w:rPr>
        <w:t>страховой деятельностью (страхование профессиональной ответственности арбитражных управляющих, другие виды страхования, в том числе имущественных прав);</w:t>
      </w:r>
    </w:p>
    <w:p w:rsidR="001D03CF" w:rsidRPr="00C11B6B" w:rsidRDefault="001D03CF" w:rsidP="003E47E5">
      <w:pPr>
        <w:numPr>
          <w:ilvl w:val="0"/>
          <w:numId w:val="5"/>
        </w:num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 w:rsidRPr="00C11B6B">
        <w:rPr>
          <w:color w:val="000000"/>
          <w:sz w:val="26"/>
          <w:szCs w:val="26"/>
        </w:rPr>
        <w:t>деятельностью в области права (оказание юридических услуг, сопровождение процедур несостоятельности, экспертиза действий руководителей организаций, арбитражных управляющих и иных лиц);</w:t>
      </w:r>
    </w:p>
    <w:p w:rsidR="001D03CF" w:rsidRPr="00C11B6B" w:rsidRDefault="001D03CF" w:rsidP="003E47E5">
      <w:pPr>
        <w:numPr>
          <w:ilvl w:val="0"/>
          <w:numId w:val="6"/>
        </w:num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 w:rsidRPr="00C11B6B">
        <w:rPr>
          <w:color w:val="000000"/>
          <w:sz w:val="26"/>
          <w:szCs w:val="26"/>
        </w:rPr>
        <w:t>риэлтерской деятельностью;</w:t>
      </w:r>
    </w:p>
    <w:p w:rsidR="001D03CF" w:rsidRPr="00C11B6B" w:rsidRDefault="001D03CF" w:rsidP="003E47E5">
      <w:pPr>
        <w:numPr>
          <w:ilvl w:val="0"/>
          <w:numId w:val="7"/>
        </w:num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 w:rsidRPr="00C11B6B">
        <w:rPr>
          <w:color w:val="000000"/>
          <w:sz w:val="26"/>
          <w:szCs w:val="26"/>
        </w:rPr>
        <w:t>организацией торгов, конкурсов, аукционов и т.д. (организатор торгов);</w:t>
      </w:r>
    </w:p>
    <w:p w:rsidR="005529D9" w:rsidRPr="00C11B6B" w:rsidRDefault="005529D9" w:rsidP="003E47E5">
      <w:pPr>
        <w:numPr>
          <w:ilvl w:val="0"/>
          <w:numId w:val="7"/>
        </w:num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 w:rsidRPr="00C11B6B">
        <w:rPr>
          <w:color w:val="000000"/>
          <w:sz w:val="26"/>
          <w:szCs w:val="26"/>
        </w:rPr>
        <w:t>операторы электронных торговых площадок;</w:t>
      </w:r>
    </w:p>
    <w:p w:rsidR="001D03CF" w:rsidRPr="00C11B6B" w:rsidRDefault="001D03CF" w:rsidP="003E47E5">
      <w:pPr>
        <w:numPr>
          <w:ilvl w:val="0"/>
          <w:numId w:val="8"/>
        </w:num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 w:rsidRPr="00C11B6B">
        <w:rPr>
          <w:color w:val="000000"/>
          <w:sz w:val="26"/>
          <w:szCs w:val="26"/>
        </w:rPr>
        <w:t>оценочной деятельностью;</w:t>
      </w:r>
    </w:p>
    <w:p w:rsidR="001D03CF" w:rsidRPr="00C11B6B" w:rsidRDefault="001D03CF" w:rsidP="003E47E5">
      <w:pPr>
        <w:numPr>
          <w:ilvl w:val="0"/>
          <w:numId w:val="10"/>
        </w:num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 w:rsidRPr="00C11B6B">
        <w:rPr>
          <w:color w:val="000000"/>
          <w:sz w:val="26"/>
          <w:szCs w:val="26"/>
        </w:rPr>
        <w:t>оказывающие профессиональные услуги в инвестиционном секторе;</w:t>
      </w:r>
    </w:p>
    <w:p w:rsidR="001D03CF" w:rsidRPr="00C11B6B" w:rsidRDefault="001D03CF" w:rsidP="003E47E5">
      <w:pPr>
        <w:numPr>
          <w:ilvl w:val="0"/>
          <w:numId w:val="11"/>
        </w:num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 w:rsidRPr="00C11B6B">
        <w:rPr>
          <w:color w:val="000000"/>
          <w:sz w:val="26"/>
          <w:szCs w:val="26"/>
        </w:rPr>
        <w:t>деятельностью в сфере образования и повышения квалификации;</w:t>
      </w:r>
    </w:p>
    <w:p w:rsidR="001D03CF" w:rsidRPr="00C11B6B" w:rsidRDefault="001D03CF" w:rsidP="003E47E5">
      <w:pPr>
        <w:numPr>
          <w:ilvl w:val="0"/>
          <w:numId w:val="13"/>
        </w:num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 w:rsidRPr="00C11B6B">
        <w:rPr>
          <w:color w:val="000000"/>
          <w:sz w:val="26"/>
          <w:szCs w:val="26"/>
        </w:rPr>
        <w:t>частные охранные и детективные агентства;</w:t>
      </w:r>
    </w:p>
    <w:p w:rsidR="001D03CF" w:rsidRPr="00C11B6B" w:rsidRDefault="001D03CF" w:rsidP="003E47E5">
      <w:pPr>
        <w:numPr>
          <w:ilvl w:val="0"/>
          <w:numId w:val="14"/>
        </w:num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 w:rsidRPr="00C11B6B">
        <w:rPr>
          <w:color w:val="000000"/>
          <w:sz w:val="26"/>
          <w:szCs w:val="26"/>
        </w:rPr>
        <w:t>оказание услуг по ответственному хранению;</w:t>
      </w:r>
    </w:p>
    <w:p w:rsidR="006D09C0" w:rsidRPr="00154977" w:rsidRDefault="00DB3E75" w:rsidP="00154977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1D03CF" w:rsidRPr="00C11B6B">
        <w:rPr>
          <w:color w:val="000000"/>
          <w:sz w:val="26"/>
          <w:szCs w:val="26"/>
        </w:rPr>
        <w:t>иные предприятия и организации, соответствующие требованиям настоящего Положения и оказывающие услуги арбитражным управляющим по сопровождению процедур банкротства.</w:t>
      </w:r>
    </w:p>
    <w:p w:rsidR="006D09C0" w:rsidRPr="00C11B6B" w:rsidRDefault="006D09C0" w:rsidP="006D09C0">
      <w:pPr>
        <w:pStyle w:val="ae"/>
        <w:numPr>
          <w:ilvl w:val="1"/>
          <w:numId w:val="30"/>
        </w:numPr>
        <w:ind w:left="0" w:firstLine="567"/>
        <w:jc w:val="both"/>
        <w:rPr>
          <w:color w:val="000000"/>
          <w:sz w:val="26"/>
          <w:szCs w:val="26"/>
        </w:rPr>
      </w:pPr>
      <w:r w:rsidRPr="00C11B6B">
        <w:rPr>
          <w:color w:val="000000"/>
          <w:sz w:val="26"/>
          <w:szCs w:val="26"/>
        </w:rPr>
        <w:t>Ассоциированные члены (организации), имеющие право на вступление в Ассоциацию должны соответствовать следующим требованиям:</w:t>
      </w:r>
    </w:p>
    <w:p w:rsidR="00215E76" w:rsidRPr="00C11B6B" w:rsidRDefault="006D09C0" w:rsidP="00215E76">
      <w:pPr>
        <w:pStyle w:val="ae"/>
        <w:ind w:left="0" w:firstLine="567"/>
        <w:jc w:val="both"/>
        <w:rPr>
          <w:color w:val="000000"/>
          <w:sz w:val="26"/>
          <w:szCs w:val="26"/>
        </w:rPr>
      </w:pPr>
      <w:r w:rsidRPr="00C11B6B">
        <w:rPr>
          <w:color w:val="000000"/>
          <w:sz w:val="26"/>
          <w:szCs w:val="26"/>
        </w:rPr>
        <w:t xml:space="preserve">- осуществлять свою профессиональную деятельность в соответствии с действующим законодательством Российской Федерации и иметь необходимые лицензии, допуски и членство в </w:t>
      </w:r>
      <w:r w:rsidR="00215E76" w:rsidRPr="00C11B6B">
        <w:rPr>
          <w:color w:val="000000"/>
          <w:sz w:val="26"/>
          <w:szCs w:val="26"/>
        </w:rPr>
        <w:t>саморегулируемой организации (если это предусмотрено законом)</w:t>
      </w:r>
      <w:r w:rsidRPr="00C11B6B">
        <w:rPr>
          <w:color w:val="000000"/>
          <w:sz w:val="26"/>
          <w:szCs w:val="26"/>
        </w:rPr>
        <w:t>;</w:t>
      </w:r>
    </w:p>
    <w:p w:rsidR="006D09C0" w:rsidRPr="00C11B6B" w:rsidRDefault="00215E76" w:rsidP="00215E76">
      <w:pPr>
        <w:pStyle w:val="ae"/>
        <w:ind w:left="0" w:firstLine="567"/>
        <w:jc w:val="both"/>
        <w:rPr>
          <w:color w:val="000000"/>
          <w:sz w:val="26"/>
          <w:szCs w:val="26"/>
        </w:rPr>
      </w:pPr>
      <w:r w:rsidRPr="00C11B6B">
        <w:rPr>
          <w:color w:val="000000"/>
          <w:sz w:val="26"/>
          <w:szCs w:val="26"/>
        </w:rPr>
        <w:t>- о</w:t>
      </w:r>
      <w:r w:rsidR="006D09C0" w:rsidRPr="00C11B6B">
        <w:rPr>
          <w:color w:val="000000"/>
          <w:sz w:val="26"/>
          <w:szCs w:val="26"/>
        </w:rPr>
        <w:t>тсутствие признаков банкротства, отсутствие факта нахождения аккредитуемого лица в процедуре банкротства до рассмотрения заявления об аккредитации, а также отсутствие факта подачи в отношении аккредитуемого лица заявления о признании его банкротом;</w:t>
      </w:r>
    </w:p>
    <w:p w:rsidR="006D09C0" w:rsidRPr="00C11B6B" w:rsidRDefault="00215E76" w:rsidP="00215E76">
      <w:pPr>
        <w:pStyle w:val="ae"/>
        <w:ind w:left="0" w:firstLine="567"/>
        <w:jc w:val="both"/>
        <w:rPr>
          <w:color w:val="000000"/>
          <w:sz w:val="26"/>
          <w:szCs w:val="26"/>
        </w:rPr>
      </w:pPr>
      <w:r w:rsidRPr="00C11B6B">
        <w:rPr>
          <w:color w:val="000000"/>
          <w:sz w:val="26"/>
          <w:szCs w:val="26"/>
        </w:rPr>
        <w:t>- обладать необходимыми кадровыми, техническими и организационными ресурсами, обеспечивающими надлежащее оказание услуг.</w:t>
      </w:r>
    </w:p>
    <w:p w:rsidR="00215E76" w:rsidRPr="00C11B6B" w:rsidRDefault="00215E76" w:rsidP="00215E76">
      <w:pPr>
        <w:pStyle w:val="ae"/>
        <w:ind w:left="0" w:firstLine="567"/>
        <w:jc w:val="both"/>
        <w:rPr>
          <w:color w:val="000000"/>
          <w:sz w:val="26"/>
          <w:szCs w:val="26"/>
        </w:rPr>
      </w:pPr>
      <w:r w:rsidRPr="00C11B6B">
        <w:rPr>
          <w:color w:val="000000"/>
          <w:sz w:val="26"/>
          <w:szCs w:val="26"/>
        </w:rPr>
        <w:t xml:space="preserve">4.4. Для индивидуальных предпринимателей дополнительно требуется наличие документов подтверждающих квалификацию по аккредитуемому виду деятельности (диплом, лицензия, аттестат, свидетельства, сертификаты и т.п.) по аккредитуемому виду деятельности, при необходимости – договор страхования гражданской ответственности. </w:t>
      </w:r>
    </w:p>
    <w:p w:rsidR="00215E76" w:rsidRPr="00C11B6B" w:rsidRDefault="00215E76" w:rsidP="00215E76">
      <w:pPr>
        <w:ind w:firstLine="567"/>
        <w:jc w:val="both"/>
        <w:rPr>
          <w:color w:val="000000"/>
          <w:sz w:val="26"/>
          <w:szCs w:val="26"/>
        </w:rPr>
      </w:pPr>
      <w:r w:rsidRPr="00C11B6B">
        <w:rPr>
          <w:color w:val="000000"/>
          <w:sz w:val="26"/>
          <w:szCs w:val="26"/>
        </w:rPr>
        <w:t>4.5. Для аккредитации заявитель представляет в Ассоциацию:</w:t>
      </w:r>
    </w:p>
    <w:p w:rsidR="00DC1F72" w:rsidRPr="00C11B6B" w:rsidRDefault="00DB3E75" w:rsidP="00DC1F72">
      <w:pPr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15E76" w:rsidRPr="00C11B6B">
        <w:rPr>
          <w:sz w:val="26"/>
          <w:szCs w:val="26"/>
        </w:rPr>
        <w:t>заявление на аккредитаци</w:t>
      </w:r>
      <w:r w:rsidR="00DC1F72" w:rsidRPr="00C11B6B">
        <w:rPr>
          <w:sz w:val="26"/>
          <w:szCs w:val="26"/>
        </w:rPr>
        <w:t>ю при Ассоциации (Приложение 1);</w:t>
      </w:r>
    </w:p>
    <w:p w:rsidR="00DC1F72" w:rsidRPr="00C11B6B" w:rsidRDefault="00DB3E75" w:rsidP="00DC1F72">
      <w:pPr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C1F72" w:rsidRPr="00C11B6B">
        <w:rPr>
          <w:sz w:val="26"/>
          <w:szCs w:val="26"/>
        </w:rPr>
        <w:t>а</w:t>
      </w:r>
      <w:r w:rsidR="00215E76" w:rsidRPr="00C11B6B">
        <w:rPr>
          <w:sz w:val="26"/>
          <w:szCs w:val="26"/>
        </w:rPr>
        <w:t>нкета заявителя (Приложение 2);</w:t>
      </w:r>
    </w:p>
    <w:p w:rsidR="00DC1F72" w:rsidRPr="00C11B6B" w:rsidRDefault="00DB3E75" w:rsidP="00DC1F72">
      <w:pPr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15E76" w:rsidRPr="00C11B6B">
        <w:rPr>
          <w:sz w:val="26"/>
          <w:szCs w:val="26"/>
        </w:rPr>
        <w:t>копии учредительных документов (только для юридических лиц);</w:t>
      </w:r>
    </w:p>
    <w:p w:rsidR="00DC1F72" w:rsidRPr="00C11B6B" w:rsidRDefault="00DB3E75" w:rsidP="00DC1F72">
      <w:pPr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C1F72" w:rsidRPr="00C11B6B">
        <w:rPr>
          <w:sz w:val="26"/>
          <w:szCs w:val="26"/>
        </w:rPr>
        <w:t>учредительные документы</w:t>
      </w:r>
      <w:r w:rsidR="00215E76" w:rsidRPr="00C11B6B">
        <w:rPr>
          <w:sz w:val="26"/>
          <w:szCs w:val="26"/>
        </w:rPr>
        <w:t xml:space="preserve"> (для юридических лиц) либо документы подтверждающи</w:t>
      </w:r>
      <w:r w:rsidR="00DC1F72" w:rsidRPr="00C11B6B">
        <w:rPr>
          <w:sz w:val="26"/>
          <w:szCs w:val="26"/>
        </w:rPr>
        <w:t>е государственную регистрацию (для индивидуального предпринимателя);</w:t>
      </w:r>
    </w:p>
    <w:p w:rsidR="00DC1F72" w:rsidRPr="00C11B6B" w:rsidRDefault="00DB3E75" w:rsidP="00DC1F72">
      <w:pPr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C1F72" w:rsidRPr="00C11B6B">
        <w:rPr>
          <w:sz w:val="26"/>
          <w:szCs w:val="26"/>
        </w:rPr>
        <w:t>актуальную выписку из</w:t>
      </w:r>
      <w:r w:rsidR="00215E76" w:rsidRPr="00C11B6B">
        <w:rPr>
          <w:sz w:val="26"/>
          <w:szCs w:val="26"/>
        </w:rPr>
        <w:t xml:space="preserve"> ЕГРЮЛ</w:t>
      </w:r>
      <w:r w:rsidR="00DC1F72" w:rsidRPr="00C11B6B">
        <w:rPr>
          <w:sz w:val="26"/>
          <w:szCs w:val="26"/>
        </w:rPr>
        <w:t>/</w:t>
      </w:r>
      <w:r w:rsidR="00215E76" w:rsidRPr="00C11B6B">
        <w:rPr>
          <w:sz w:val="26"/>
          <w:szCs w:val="26"/>
        </w:rPr>
        <w:t>ЕГРИП, полученн</w:t>
      </w:r>
      <w:r w:rsidR="00B600EB" w:rsidRPr="00C11B6B">
        <w:rPr>
          <w:sz w:val="26"/>
          <w:szCs w:val="26"/>
        </w:rPr>
        <w:t>ую</w:t>
      </w:r>
      <w:r w:rsidR="00215E76" w:rsidRPr="00C11B6B">
        <w:rPr>
          <w:sz w:val="26"/>
          <w:szCs w:val="26"/>
        </w:rPr>
        <w:t xml:space="preserve"> не позднее месяца до даты подачи заявления на аккредитацию;</w:t>
      </w:r>
    </w:p>
    <w:p w:rsidR="00DC1F72" w:rsidRPr="00C11B6B" w:rsidRDefault="00DB3E75" w:rsidP="00DC1F72">
      <w:pPr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C1F72" w:rsidRPr="00C11B6B">
        <w:rPr>
          <w:sz w:val="26"/>
          <w:szCs w:val="26"/>
        </w:rPr>
        <w:t xml:space="preserve">документы, </w:t>
      </w:r>
      <w:r w:rsidR="00B600EB" w:rsidRPr="00C11B6B">
        <w:rPr>
          <w:color w:val="000000"/>
          <w:sz w:val="26"/>
          <w:szCs w:val="26"/>
        </w:rPr>
        <w:t>подтверждающие наличие</w:t>
      </w:r>
      <w:r w:rsidR="00DC1F72" w:rsidRPr="00C11B6B">
        <w:rPr>
          <w:color w:val="000000"/>
          <w:sz w:val="26"/>
          <w:szCs w:val="26"/>
        </w:rPr>
        <w:t xml:space="preserve"> лицензий, членства в саморегулируемой организации и страхования гражданской ответственности (если это предусмотрено законом)</w:t>
      </w:r>
      <w:r w:rsidR="00B600EB" w:rsidRPr="00C11B6B">
        <w:rPr>
          <w:color w:val="000000"/>
          <w:sz w:val="26"/>
          <w:szCs w:val="26"/>
        </w:rPr>
        <w:t>;</w:t>
      </w:r>
    </w:p>
    <w:p w:rsidR="00DC1F72" w:rsidRPr="00C11B6B" w:rsidRDefault="00DB3E75" w:rsidP="00DC1F72">
      <w:pPr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C1F72" w:rsidRPr="00C11B6B">
        <w:rPr>
          <w:sz w:val="26"/>
          <w:szCs w:val="26"/>
        </w:rPr>
        <w:t>сведения о</w:t>
      </w:r>
      <w:r w:rsidR="00215E76" w:rsidRPr="00C11B6B">
        <w:rPr>
          <w:sz w:val="26"/>
          <w:szCs w:val="26"/>
        </w:rPr>
        <w:t xml:space="preserve"> выполненных работах </w:t>
      </w:r>
      <w:r w:rsidR="00DC1F72" w:rsidRPr="00C11B6B">
        <w:rPr>
          <w:sz w:val="26"/>
          <w:szCs w:val="26"/>
        </w:rPr>
        <w:t xml:space="preserve">(услугах) </w:t>
      </w:r>
      <w:r w:rsidR="00215E76" w:rsidRPr="00C11B6B">
        <w:rPr>
          <w:sz w:val="26"/>
          <w:szCs w:val="26"/>
        </w:rPr>
        <w:t>за последний календарный год, структуре организации</w:t>
      </w:r>
      <w:r w:rsidR="00DC1F72" w:rsidRPr="00C11B6B">
        <w:rPr>
          <w:sz w:val="26"/>
          <w:szCs w:val="26"/>
        </w:rPr>
        <w:t>, кадровых ресурсах и финансовом состоянии;</w:t>
      </w:r>
    </w:p>
    <w:p w:rsidR="00401534" w:rsidRPr="00C11B6B" w:rsidRDefault="00DB3E75" w:rsidP="00401534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DC1F72" w:rsidRPr="00C11B6B">
        <w:rPr>
          <w:color w:val="000000"/>
          <w:sz w:val="26"/>
          <w:szCs w:val="26"/>
        </w:rPr>
        <w:t>иные документы, предусмотренные настоящим Положением и внутренними документами Ассоциации.</w:t>
      </w:r>
    </w:p>
    <w:p w:rsidR="00401534" w:rsidRPr="00C11B6B" w:rsidRDefault="00401534" w:rsidP="00401534">
      <w:pPr>
        <w:spacing w:line="100" w:lineRule="atLeast"/>
        <w:ind w:firstLine="567"/>
        <w:jc w:val="both"/>
        <w:rPr>
          <w:sz w:val="26"/>
          <w:szCs w:val="26"/>
        </w:rPr>
      </w:pPr>
      <w:r w:rsidRPr="00C11B6B">
        <w:rPr>
          <w:color w:val="000000"/>
          <w:sz w:val="26"/>
          <w:szCs w:val="26"/>
        </w:rPr>
        <w:t xml:space="preserve">4.6. </w:t>
      </w:r>
      <w:r w:rsidRPr="00C11B6B">
        <w:rPr>
          <w:sz w:val="26"/>
          <w:szCs w:val="26"/>
        </w:rPr>
        <w:t>Заявки на аккредитацию и прилагаемые к ним документы направляются в адрес Ассоциации посредством почтового отправления или посредствам электронной почты Ассоциации.</w:t>
      </w:r>
    </w:p>
    <w:p w:rsidR="00B600EB" w:rsidRPr="00C11B6B" w:rsidRDefault="00401534" w:rsidP="00B600EB">
      <w:pPr>
        <w:spacing w:line="100" w:lineRule="atLeast"/>
        <w:ind w:firstLine="567"/>
        <w:jc w:val="both"/>
        <w:rPr>
          <w:sz w:val="26"/>
          <w:szCs w:val="26"/>
        </w:rPr>
      </w:pPr>
      <w:r w:rsidRPr="00C11B6B">
        <w:rPr>
          <w:color w:val="000000"/>
          <w:sz w:val="26"/>
          <w:szCs w:val="26"/>
        </w:rPr>
        <w:t xml:space="preserve">4.7. </w:t>
      </w:r>
      <w:r w:rsidR="001D03CF" w:rsidRPr="00C11B6B">
        <w:rPr>
          <w:color w:val="000000"/>
          <w:sz w:val="26"/>
          <w:szCs w:val="26"/>
        </w:rPr>
        <w:t xml:space="preserve">Заявление </w:t>
      </w:r>
      <w:r w:rsidRPr="00C11B6B">
        <w:rPr>
          <w:color w:val="000000"/>
          <w:sz w:val="26"/>
          <w:szCs w:val="26"/>
        </w:rPr>
        <w:t xml:space="preserve">об аккредитации </w:t>
      </w:r>
      <w:r w:rsidR="001D03CF" w:rsidRPr="00C11B6B">
        <w:rPr>
          <w:color w:val="000000"/>
          <w:sz w:val="26"/>
          <w:szCs w:val="26"/>
        </w:rPr>
        <w:t>регистрируется в день поступления в журнале входящей корреспонденции Ассоциации.</w:t>
      </w:r>
      <w:r w:rsidR="00B600EB" w:rsidRPr="00C11B6B">
        <w:rPr>
          <w:sz w:val="26"/>
          <w:szCs w:val="26"/>
        </w:rPr>
        <w:t xml:space="preserve"> </w:t>
      </w:r>
    </w:p>
    <w:p w:rsidR="001D03CF" w:rsidRPr="00C11B6B" w:rsidRDefault="00B600EB" w:rsidP="00B600EB">
      <w:pPr>
        <w:spacing w:line="100" w:lineRule="atLeast"/>
        <w:ind w:firstLine="567"/>
        <w:jc w:val="both"/>
        <w:rPr>
          <w:sz w:val="26"/>
          <w:szCs w:val="26"/>
        </w:rPr>
      </w:pPr>
      <w:r w:rsidRPr="00C11B6B">
        <w:rPr>
          <w:sz w:val="26"/>
          <w:szCs w:val="26"/>
        </w:rPr>
        <w:t>Лицо, подающее заявление и прилагаемые к ней документы, предъявляет доверенность или другой документ, подтверждающий его полномочия действовать от имени заявителя.</w:t>
      </w:r>
    </w:p>
    <w:p w:rsidR="00401534" w:rsidRPr="00C11B6B" w:rsidRDefault="00401534" w:rsidP="00401534">
      <w:pPr>
        <w:spacing w:line="100" w:lineRule="atLeast"/>
        <w:ind w:firstLine="567"/>
        <w:jc w:val="both"/>
        <w:rPr>
          <w:sz w:val="26"/>
          <w:szCs w:val="26"/>
        </w:rPr>
      </w:pPr>
      <w:r w:rsidRPr="00C11B6B">
        <w:rPr>
          <w:color w:val="000000"/>
          <w:sz w:val="26"/>
          <w:szCs w:val="26"/>
        </w:rPr>
        <w:t xml:space="preserve">4.8. </w:t>
      </w:r>
      <w:r w:rsidRPr="00C11B6B">
        <w:rPr>
          <w:sz w:val="26"/>
          <w:szCs w:val="26"/>
        </w:rPr>
        <w:t xml:space="preserve">Комиссия по аккредитации в течение 10 рабочих дней с даты регистрации заявления проверяет комплектность и соответствие представленных документов требованиям настоящего Положения и при необходимости запрашивает у </w:t>
      </w:r>
      <w:proofErr w:type="gramStart"/>
      <w:r w:rsidRPr="00C11B6B">
        <w:rPr>
          <w:sz w:val="26"/>
          <w:szCs w:val="26"/>
        </w:rPr>
        <w:t>заявителя  дополнительные</w:t>
      </w:r>
      <w:proofErr w:type="gramEnd"/>
      <w:r w:rsidRPr="00C11B6B">
        <w:rPr>
          <w:sz w:val="26"/>
          <w:szCs w:val="26"/>
        </w:rPr>
        <w:t xml:space="preserve"> сведения.</w:t>
      </w:r>
    </w:p>
    <w:p w:rsidR="00401534" w:rsidRPr="00C11B6B" w:rsidRDefault="00401534" w:rsidP="00401534">
      <w:pPr>
        <w:spacing w:line="100" w:lineRule="atLeast"/>
        <w:ind w:firstLine="567"/>
        <w:jc w:val="both"/>
        <w:rPr>
          <w:sz w:val="26"/>
          <w:szCs w:val="26"/>
        </w:rPr>
      </w:pPr>
      <w:r w:rsidRPr="00C11B6B">
        <w:rPr>
          <w:sz w:val="26"/>
          <w:szCs w:val="26"/>
        </w:rPr>
        <w:t xml:space="preserve">4.9. Вопрос об аккредитации включается в ближайшее заседание Совета Ассоциации, на котором и принимается решение об аккредитации либо об отказе в аккредитации. Выписка из протокола Совета Ассоциации направляется заявителю в течение 10 календарных дней с даты его принятия, в том числе в электронной форме. </w:t>
      </w:r>
    </w:p>
    <w:p w:rsidR="00401534" w:rsidRPr="00C11B6B" w:rsidRDefault="00B600EB" w:rsidP="006D09C0">
      <w:pPr>
        <w:ind w:firstLine="567"/>
        <w:jc w:val="both"/>
        <w:rPr>
          <w:sz w:val="26"/>
          <w:szCs w:val="26"/>
        </w:rPr>
      </w:pPr>
      <w:r w:rsidRPr="00C11B6B">
        <w:rPr>
          <w:sz w:val="26"/>
          <w:szCs w:val="26"/>
        </w:rPr>
        <w:t xml:space="preserve">4.10. При принятии решения об аккредитации заявителю выдается (направляется) свидетельство об аккредитации с указанием срока действия, видов аккредитуемой деятельности и даты окончания аккредитации.  </w:t>
      </w:r>
    </w:p>
    <w:p w:rsidR="00B600EB" w:rsidRPr="00C11B6B" w:rsidRDefault="00B600EB" w:rsidP="006D09C0">
      <w:pPr>
        <w:ind w:firstLine="567"/>
        <w:jc w:val="both"/>
        <w:rPr>
          <w:sz w:val="26"/>
          <w:szCs w:val="26"/>
        </w:rPr>
      </w:pPr>
      <w:r w:rsidRPr="00C11B6B">
        <w:rPr>
          <w:sz w:val="26"/>
          <w:szCs w:val="26"/>
        </w:rPr>
        <w:t>Сведения об аккредитованном лице подлежат включению в реестр аккредитованных лиц, размещаемый на официальном сайте Ассоциации.</w:t>
      </w:r>
    </w:p>
    <w:p w:rsidR="001D03CF" w:rsidRPr="00C11B6B" w:rsidRDefault="00D06D7A" w:rsidP="003E47E5">
      <w:pPr>
        <w:spacing w:line="100" w:lineRule="atLeast"/>
        <w:ind w:firstLine="567"/>
        <w:jc w:val="both"/>
        <w:rPr>
          <w:sz w:val="26"/>
          <w:szCs w:val="26"/>
        </w:rPr>
      </w:pPr>
      <w:r w:rsidRPr="00C11B6B">
        <w:rPr>
          <w:sz w:val="26"/>
          <w:szCs w:val="26"/>
        </w:rPr>
        <w:t>4</w:t>
      </w:r>
      <w:r w:rsidR="001D03CF" w:rsidRPr="00C11B6B">
        <w:rPr>
          <w:sz w:val="26"/>
          <w:szCs w:val="26"/>
        </w:rPr>
        <w:t>.1</w:t>
      </w:r>
      <w:r w:rsidR="00B600EB" w:rsidRPr="00C11B6B">
        <w:rPr>
          <w:sz w:val="26"/>
          <w:szCs w:val="26"/>
        </w:rPr>
        <w:t>1</w:t>
      </w:r>
      <w:r w:rsidR="001D03CF" w:rsidRPr="00C11B6B">
        <w:rPr>
          <w:sz w:val="26"/>
          <w:szCs w:val="26"/>
        </w:rPr>
        <w:t>. Основанием для отказа в аккредитации является:</w:t>
      </w:r>
    </w:p>
    <w:p w:rsidR="001D03CF" w:rsidRPr="00C11B6B" w:rsidRDefault="001D03CF" w:rsidP="003E47E5">
      <w:pPr>
        <w:spacing w:line="100" w:lineRule="atLeast"/>
        <w:ind w:firstLine="567"/>
        <w:jc w:val="both"/>
        <w:rPr>
          <w:sz w:val="26"/>
          <w:szCs w:val="26"/>
        </w:rPr>
      </w:pPr>
      <w:r w:rsidRPr="00C11B6B">
        <w:rPr>
          <w:sz w:val="26"/>
          <w:szCs w:val="26"/>
        </w:rPr>
        <w:t>-несоответствие заявителя и представленных им документов требованиям настоящего Положения;</w:t>
      </w:r>
    </w:p>
    <w:p w:rsidR="00B600EB" w:rsidRPr="00C11B6B" w:rsidRDefault="00DB3E75" w:rsidP="00B600EB">
      <w:pPr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600EB" w:rsidRPr="00C11B6B">
        <w:rPr>
          <w:sz w:val="26"/>
          <w:szCs w:val="26"/>
        </w:rPr>
        <w:t>отсутствие необходимых</w:t>
      </w:r>
      <w:r w:rsidR="00B600EB" w:rsidRPr="00C11B6B">
        <w:rPr>
          <w:color w:val="000000"/>
          <w:sz w:val="26"/>
          <w:szCs w:val="26"/>
        </w:rPr>
        <w:t xml:space="preserve"> лицензий, членства в саморегулируемой организации или страхования гражданской ответственности, если такие требования предусмотрены законом);</w:t>
      </w:r>
    </w:p>
    <w:p w:rsidR="00B600EB" w:rsidRPr="00C11B6B" w:rsidRDefault="00DB3E75" w:rsidP="00B600EB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600EB" w:rsidRPr="00C11B6B">
        <w:rPr>
          <w:sz w:val="26"/>
          <w:szCs w:val="26"/>
        </w:rPr>
        <w:t>наличие оснований полагать, что аккредитация негативно отразится на деловой репутации Ассоциации и (или) не будет способствовать повышению эффективности проведения процедур банкротства его членами;</w:t>
      </w:r>
    </w:p>
    <w:p w:rsidR="001D03CF" w:rsidRPr="00C11B6B" w:rsidRDefault="00DB3E75" w:rsidP="00B600EB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600EB" w:rsidRPr="00C11B6B">
        <w:rPr>
          <w:sz w:val="26"/>
          <w:szCs w:val="26"/>
        </w:rPr>
        <w:t>наличие обстоятельств, свидетельствующих о риске причинения убытков конкурсной массе и кредиторам при привлечении заявителя;</w:t>
      </w:r>
    </w:p>
    <w:p w:rsidR="001D03CF" w:rsidRDefault="00DB3E75" w:rsidP="003E47E5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D03CF" w:rsidRPr="00C11B6B">
        <w:rPr>
          <w:sz w:val="26"/>
          <w:szCs w:val="26"/>
        </w:rPr>
        <w:t xml:space="preserve">допущение заявителем </w:t>
      </w:r>
      <w:r w:rsidR="00B600EB" w:rsidRPr="00C11B6B">
        <w:rPr>
          <w:sz w:val="26"/>
          <w:szCs w:val="26"/>
        </w:rPr>
        <w:t>ранее  существенные нарушения</w:t>
      </w:r>
      <w:r w:rsidR="001D03CF" w:rsidRPr="00C11B6B">
        <w:rPr>
          <w:sz w:val="26"/>
          <w:szCs w:val="26"/>
        </w:rPr>
        <w:t xml:space="preserve"> законодательства Р</w:t>
      </w:r>
      <w:r w:rsidR="00B600EB" w:rsidRPr="00C11B6B">
        <w:rPr>
          <w:sz w:val="26"/>
          <w:szCs w:val="26"/>
        </w:rPr>
        <w:t xml:space="preserve">оссийской </w:t>
      </w:r>
      <w:r w:rsidR="001D03CF" w:rsidRPr="00C11B6B">
        <w:rPr>
          <w:sz w:val="26"/>
          <w:szCs w:val="26"/>
        </w:rPr>
        <w:t>Ф</w:t>
      </w:r>
      <w:r w:rsidR="00B600EB" w:rsidRPr="00C11B6B">
        <w:rPr>
          <w:sz w:val="26"/>
          <w:szCs w:val="26"/>
        </w:rPr>
        <w:t>едерации или внутренних документов Ассоциации при исполнении договоров с членами Ассоциации;</w:t>
      </w:r>
    </w:p>
    <w:p w:rsidR="00154977" w:rsidRPr="00C11B6B" w:rsidRDefault="00154977" w:rsidP="003E47E5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отсутствие необходимой компетенции или специалиста (специалистов) обладающими необходимыми навыками, опытом и знаниями.</w:t>
      </w:r>
    </w:p>
    <w:p w:rsidR="001D03CF" w:rsidRPr="00C11B6B" w:rsidRDefault="00DB3E75" w:rsidP="003E47E5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D03CF" w:rsidRPr="00C11B6B">
        <w:rPr>
          <w:sz w:val="26"/>
          <w:szCs w:val="26"/>
        </w:rPr>
        <w:t xml:space="preserve">иные </w:t>
      </w:r>
      <w:r w:rsidR="00793468" w:rsidRPr="00C11B6B">
        <w:rPr>
          <w:sz w:val="26"/>
          <w:szCs w:val="26"/>
        </w:rPr>
        <w:t>основания, прямо предусмотренные настоящим Положением.</w:t>
      </w:r>
    </w:p>
    <w:p w:rsidR="001D03CF" w:rsidRPr="00C11B6B" w:rsidRDefault="00D06D7A" w:rsidP="003E47E5">
      <w:pPr>
        <w:spacing w:line="100" w:lineRule="atLeast"/>
        <w:ind w:firstLine="567"/>
        <w:jc w:val="both"/>
        <w:rPr>
          <w:sz w:val="26"/>
          <w:szCs w:val="26"/>
        </w:rPr>
      </w:pPr>
      <w:r w:rsidRPr="00C11B6B">
        <w:rPr>
          <w:sz w:val="26"/>
          <w:szCs w:val="26"/>
        </w:rPr>
        <w:t>4</w:t>
      </w:r>
      <w:r w:rsidR="001D03CF" w:rsidRPr="00C11B6B">
        <w:rPr>
          <w:sz w:val="26"/>
          <w:szCs w:val="26"/>
        </w:rPr>
        <w:t xml:space="preserve">.12.7. </w:t>
      </w:r>
      <w:r w:rsidR="00793468" w:rsidRPr="00C11B6B">
        <w:rPr>
          <w:sz w:val="26"/>
          <w:szCs w:val="26"/>
        </w:rPr>
        <w:t xml:space="preserve">Отказ в аккредитации не препятствует повторному обращению заявителя </w:t>
      </w:r>
      <w:r w:rsidR="00A161B7" w:rsidRPr="00C11B6B">
        <w:rPr>
          <w:sz w:val="26"/>
          <w:szCs w:val="26"/>
        </w:rPr>
        <w:t xml:space="preserve">после устранения </w:t>
      </w:r>
      <w:r w:rsidR="001D03CF" w:rsidRPr="00C11B6B">
        <w:rPr>
          <w:sz w:val="26"/>
          <w:szCs w:val="26"/>
        </w:rPr>
        <w:t>указанных ранее оснований для отказа в аккредитации. Повторно представленное заявление об аккредитации рассматривается как вновь поступившее в установленном порядке.</w:t>
      </w:r>
    </w:p>
    <w:p w:rsidR="00C044FE" w:rsidRPr="00C11B6B" w:rsidRDefault="00D06D7A" w:rsidP="003E47E5">
      <w:pPr>
        <w:spacing w:line="100" w:lineRule="atLeast"/>
        <w:ind w:firstLine="567"/>
        <w:jc w:val="both"/>
        <w:rPr>
          <w:b/>
          <w:sz w:val="26"/>
          <w:szCs w:val="26"/>
        </w:rPr>
      </w:pPr>
      <w:r w:rsidRPr="00C11B6B">
        <w:rPr>
          <w:sz w:val="26"/>
          <w:szCs w:val="26"/>
        </w:rPr>
        <w:t>4</w:t>
      </w:r>
      <w:r w:rsidR="00C044FE" w:rsidRPr="00C11B6B">
        <w:rPr>
          <w:sz w:val="26"/>
          <w:szCs w:val="26"/>
        </w:rPr>
        <w:t xml:space="preserve">.12.8. Аккредитация при Ассоциации </w:t>
      </w:r>
      <w:r w:rsidR="00793468" w:rsidRPr="00C11B6B">
        <w:rPr>
          <w:sz w:val="26"/>
          <w:szCs w:val="26"/>
        </w:rPr>
        <w:t xml:space="preserve">осуществляется без взимания </w:t>
      </w:r>
      <w:r w:rsidR="00A81E84" w:rsidRPr="00C11B6B">
        <w:rPr>
          <w:sz w:val="26"/>
          <w:szCs w:val="26"/>
        </w:rPr>
        <w:t>платы за саму процедуру аккредитации; добровольные целевые взносы, связанные с получением</w:t>
      </w:r>
      <w:r w:rsidR="00C11B6B" w:rsidRPr="00C11B6B">
        <w:rPr>
          <w:sz w:val="26"/>
          <w:szCs w:val="26"/>
        </w:rPr>
        <w:t xml:space="preserve"> статуса ассоциированного члена</w:t>
      </w:r>
      <w:r w:rsidR="00A81E84" w:rsidRPr="00C11B6B">
        <w:rPr>
          <w:sz w:val="26"/>
          <w:szCs w:val="26"/>
        </w:rPr>
        <w:t xml:space="preserve"> или аккредитацией, направляются исключительно на финансирование уставных целей и задач Ассоциации.</w:t>
      </w:r>
    </w:p>
    <w:p w:rsidR="001D03CF" w:rsidRPr="00C11B6B" w:rsidRDefault="001D03CF" w:rsidP="001D03CF">
      <w:pPr>
        <w:spacing w:line="100" w:lineRule="atLeast"/>
        <w:ind w:left="-567" w:firstLine="567"/>
        <w:jc w:val="both"/>
        <w:rPr>
          <w:b/>
          <w:sz w:val="26"/>
          <w:szCs w:val="26"/>
        </w:rPr>
      </w:pPr>
    </w:p>
    <w:p w:rsidR="001D03CF" w:rsidRPr="00C11B6B" w:rsidRDefault="00D06D7A" w:rsidP="00305D46">
      <w:pPr>
        <w:pStyle w:val="21"/>
        <w:ind w:left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C11B6B">
        <w:rPr>
          <w:rFonts w:ascii="Times New Roman" w:hAnsi="Times New Roman"/>
          <w:b/>
          <w:color w:val="000000"/>
          <w:sz w:val="26"/>
          <w:szCs w:val="26"/>
        </w:rPr>
        <w:t>5</w:t>
      </w:r>
      <w:r w:rsidR="001D03CF" w:rsidRPr="00C11B6B">
        <w:rPr>
          <w:rFonts w:ascii="Times New Roman" w:hAnsi="Times New Roman"/>
          <w:b/>
          <w:color w:val="000000"/>
          <w:sz w:val="26"/>
          <w:szCs w:val="26"/>
        </w:rPr>
        <w:t>. ПРАВА И ОБЯЗАННОСТИ АККРЕДИТОВАННЫХ ЛИЦ ПРИ АССОЦИАЦИИ</w:t>
      </w:r>
    </w:p>
    <w:p w:rsidR="001F43EF" w:rsidRDefault="00D06D7A" w:rsidP="001F43EF">
      <w:pPr>
        <w:ind w:firstLine="567"/>
        <w:jc w:val="both"/>
        <w:rPr>
          <w:color w:val="000000"/>
          <w:sz w:val="26"/>
          <w:szCs w:val="26"/>
        </w:rPr>
      </w:pPr>
      <w:r w:rsidRPr="00C11B6B">
        <w:rPr>
          <w:color w:val="000000"/>
          <w:sz w:val="26"/>
          <w:szCs w:val="26"/>
        </w:rPr>
        <w:t>5</w:t>
      </w:r>
      <w:r w:rsidR="001D03CF" w:rsidRPr="00C11B6B">
        <w:rPr>
          <w:color w:val="000000"/>
          <w:sz w:val="26"/>
          <w:szCs w:val="26"/>
        </w:rPr>
        <w:t>.1.</w:t>
      </w:r>
      <w:r w:rsidR="001D03CF" w:rsidRPr="00C11B6B">
        <w:rPr>
          <w:color w:val="000000"/>
          <w:sz w:val="26"/>
          <w:szCs w:val="26"/>
        </w:rPr>
        <w:tab/>
        <w:t xml:space="preserve">Права аккредитованных </w:t>
      </w:r>
      <w:r w:rsidR="003E0BF5" w:rsidRPr="00C11B6B">
        <w:rPr>
          <w:color w:val="000000"/>
          <w:sz w:val="26"/>
          <w:szCs w:val="26"/>
        </w:rPr>
        <w:t>лиц при</w:t>
      </w:r>
      <w:r w:rsidR="001D03CF" w:rsidRPr="00C11B6B">
        <w:rPr>
          <w:color w:val="000000"/>
          <w:sz w:val="26"/>
          <w:szCs w:val="26"/>
        </w:rPr>
        <w:t xml:space="preserve"> Ассоциации:</w:t>
      </w:r>
    </w:p>
    <w:p w:rsidR="001F43EF" w:rsidRDefault="00DB3E75" w:rsidP="001F43EF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-</w:t>
      </w:r>
      <w:r w:rsidR="001D03CF" w:rsidRPr="00C11B6B">
        <w:rPr>
          <w:sz w:val="26"/>
          <w:szCs w:val="26"/>
        </w:rPr>
        <w:t>получать информацию о деятельности Ассоциации путем обращения в органы управления по любым вопросам, связанным с их деятельностью;</w:t>
      </w:r>
    </w:p>
    <w:p w:rsidR="001F43EF" w:rsidRDefault="001F43EF" w:rsidP="001F43EF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1D03CF" w:rsidRPr="00C11B6B">
        <w:rPr>
          <w:sz w:val="26"/>
          <w:szCs w:val="26"/>
        </w:rPr>
        <w:t>получать содействие Ассоциации в своей профессиональной деятельности</w:t>
      </w:r>
    </w:p>
    <w:p w:rsidR="001F43EF" w:rsidRDefault="001F43EF" w:rsidP="001F43EF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1D03CF" w:rsidRPr="00C11B6B">
        <w:rPr>
          <w:sz w:val="26"/>
          <w:szCs w:val="26"/>
        </w:rPr>
        <w:t>заключать с арбитражными управляющими, являющимися членами Ассоциации, договоры на оказание услуг по аккредитованным видам деятельности</w:t>
      </w:r>
      <w:r w:rsidR="00DB3E75">
        <w:rPr>
          <w:sz w:val="26"/>
          <w:szCs w:val="26"/>
        </w:rPr>
        <w:t>, предусмотренные</w:t>
      </w:r>
      <w:r>
        <w:rPr>
          <w:sz w:val="26"/>
          <w:szCs w:val="26"/>
        </w:rPr>
        <w:t xml:space="preserve"> законодательством Российской Федерации и внутренними документами Ассоциации</w:t>
      </w:r>
      <w:r w:rsidR="001D03CF" w:rsidRPr="00C11B6B">
        <w:rPr>
          <w:sz w:val="26"/>
          <w:szCs w:val="26"/>
        </w:rPr>
        <w:t>;</w:t>
      </w:r>
    </w:p>
    <w:p w:rsidR="001F43EF" w:rsidRDefault="001F43EF" w:rsidP="001F43EF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1D03CF" w:rsidRPr="001F43EF">
        <w:rPr>
          <w:sz w:val="26"/>
          <w:szCs w:val="26"/>
        </w:rPr>
        <w:t xml:space="preserve">указывать в своих рекламных, информационных и других документах факт аккредитации при Ассоциации с указанием номера и </w:t>
      </w:r>
      <w:r>
        <w:rPr>
          <w:sz w:val="26"/>
          <w:szCs w:val="26"/>
        </w:rPr>
        <w:t xml:space="preserve">срока действия </w:t>
      </w:r>
      <w:r w:rsidR="001D03CF" w:rsidRPr="001F43EF">
        <w:rPr>
          <w:sz w:val="26"/>
          <w:szCs w:val="26"/>
        </w:rPr>
        <w:t>свидетельства</w:t>
      </w:r>
      <w:r>
        <w:rPr>
          <w:sz w:val="26"/>
          <w:szCs w:val="26"/>
        </w:rPr>
        <w:t xml:space="preserve"> об аккредитации, при условии достоверного отражения сведений</w:t>
      </w:r>
      <w:r w:rsidR="001D03CF" w:rsidRPr="001F43EF">
        <w:rPr>
          <w:sz w:val="26"/>
          <w:szCs w:val="26"/>
        </w:rPr>
        <w:t>;</w:t>
      </w:r>
    </w:p>
    <w:p w:rsidR="001F43EF" w:rsidRDefault="001F43EF" w:rsidP="001F43EF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1D03CF" w:rsidRPr="00C11B6B">
        <w:rPr>
          <w:sz w:val="26"/>
          <w:szCs w:val="26"/>
        </w:rPr>
        <w:t>участвовать в практических семинарах, проводимых Ассоциацией;</w:t>
      </w:r>
    </w:p>
    <w:p w:rsidR="001F43EF" w:rsidRDefault="001F43EF" w:rsidP="001F43EF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1D03CF" w:rsidRPr="00C11B6B">
        <w:rPr>
          <w:sz w:val="26"/>
          <w:szCs w:val="26"/>
        </w:rPr>
        <w:t>заявлять добровольный отказ от аккредитации при Ассоциации;</w:t>
      </w:r>
    </w:p>
    <w:p w:rsidR="001F43EF" w:rsidRDefault="001F43EF" w:rsidP="001F43EF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>
        <w:rPr>
          <w:sz w:val="26"/>
          <w:szCs w:val="26"/>
        </w:rPr>
        <w:t>вносить добровольные целевые взносы на финансирование уставных целей и задач Ассоциации</w:t>
      </w:r>
      <w:r w:rsidR="001D03CF" w:rsidRPr="00C11B6B">
        <w:rPr>
          <w:sz w:val="26"/>
          <w:szCs w:val="26"/>
        </w:rPr>
        <w:t>;</w:t>
      </w:r>
    </w:p>
    <w:p w:rsidR="001D03CF" w:rsidRPr="001F43EF" w:rsidRDefault="001F43EF" w:rsidP="001F43EF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1D03CF" w:rsidRPr="00C11B6B">
        <w:rPr>
          <w:sz w:val="26"/>
          <w:szCs w:val="26"/>
        </w:rPr>
        <w:t>осуществлять иные права, предусмотренные законодательством и внутренними положениями Ассоциации.</w:t>
      </w:r>
    </w:p>
    <w:p w:rsidR="001D03CF" w:rsidRPr="00C11B6B" w:rsidRDefault="00D06D7A" w:rsidP="00D06D7A">
      <w:pPr>
        <w:spacing w:line="100" w:lineRule="atLeast"/>
        <w:ind w:firstLine="567"/>
        <w:jc w:val="both"/>
        <w:rPr>
          <w:sz w:val="26"/>
          <w:szCs w:val="26"/>
        </w:rPr>
      </w:pPr>
      <w:r w:rsidRPr="00C11B6B">
        <w:rPr>
          <w:color w:val="000000"/>
          <w:sz w:val="26"/>
          <w:szCs w:val="26"/>
        </w:rPr>
        <w:t xml:space="preserve">5.2 </w:t>
      </w:r>
      <w:r w:rsidR="001D03CF" w:rsidRPr="00C11B6B">
        <w:rPr>
          <w:sz w:val="26"/>
          <w:szCs w:val="26"/>
        </w:rPr>
        <w:t>Аккредитованные лица обязаны:</w:t>
      </w:r>
    </w:p>
    <w:p w:rsidR="001D03CF" w:rsidRDefault="00DB3E75" w:rsidP="003E47E5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D03CF" w:rsidRPr="00C11B6B">
        <w:rPr>
          <w:sz w:val="26"/>
          <w:szCs w:val="26"/>
        </w:rPr>
        <w:t>соблюдать требования законодательства Р</w:t>
      </w:r>
      <w:r w:rsidR="001F43EF">
        <w:rPr>
          <w:sz w:val="26"/>
          <w:szCs w:val="26"/>
        </w:rPr>
        <w:t xml:space="preserve">оссийской </w:t>
      </w:r>
      <w:r w:rsidR="001D03CF" w:rsidRPr="00C11B6B">
        <w:rPr>
          <w:sz w:val="26"/>
          <w:szCs w:val="26"/>
        </w:rPr>
        <w:t>Ф</w:t>
      </w:r>
      <w:r w:rsidR="001F43EF">
        <w:rPr>
          <w:sz w:val="26"/>
          <w:szCs w:val="26"/>
        </w:rPr>
        <w:t>едерации</w:t>
      </w:r>
      <w:r>
        <w:rPr>
          <w:sz w:val="26"/>
          <w:szCs w:val="26"/>
        </w:rPr>
        <w:t>, в том числе регулирующие</w:t>
      </w:r>
      <w:r w:rsidR="001D03CF" w:rsidRPr="00C11B6B">
        <w:rPr>
          <w:sz w:val="26"/>
          <w:szCs w:val="26"/>
        </w:rPr>
        <w:t xml:space="preserve"> осуществление</w:t>
      </w:r>
      <w:r w:rsidR="00305D46">
        <w:rPr>
          <w:sz w:val="26"/>
          <w:szCs w:val="26"/>
        </w:rPr>
        <w:t xml:space="preserve"> соответствующего вида профессиональной </w:t>
      </w:r>
      <w:r w:rsidR="001D03CF" w:rsidRPr="00C11B6B">
        <w:rPr>
          <w:sz w:val="26"/>
          <w:szCs w:val="26"/>
        </w:rPr>
        <w:t xml:space="preserve"> деятельности</w:t>
      </w:r>
      <w:r w:rsidR="00305D46">
        <w:rPr>
          <w:sz w:val="26"/>
          <w:szCs w:val="26"/>
        </w:rPr>
        <w:t>, а также законодательства о несостоятельности (банкротстве)</w:t>
      </w:r>
      <w:r w:rsidR="001D03CF" w:rsidRPr="00C11B6B">
        <w:rPr>
          <w:sz w:val="26"/>
          <w:szCs w:val="26"/>
        </w:rPr>
        <w:t>;</w:t>
      </w:r>
    </w:p>
    <w:p w:rsidR="00305D46" w:rsidRDefault="00DB3E75" w:rsidP="003E47E5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05D46">
        <w:rPr>
          <w:sz w:val="26"/>
          <w:szCs w:val="26"/>
        </w:rPr>
        <w:t>соблюдать Устав, настоящее Положение и внутренние документы Ассоциации;</w:t>
      </w:r>
    </w:p>
    <w:p w:rsidR="00305D46" w:rsidRPr="00C11B6B" w:rsidRDefault="00A978B3" w:rsidP="003E47E5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05D46">
        <w:rPr>
          <w:sz w:val="26"/>
          <w:szCs w:val="26"/>
        </w:rPr>
        <w:t>оказывать услуги членам Ассоциации добросовестно, разумно, профессионально, обеспечивая надлежащее качество и сроки их оказания;</w:t>
      </w:r>
    </w:p>
    <w:p w:rsidR="001D03CF" w:rsidRPr="00C11B6B" w:rsidRDefault="00A978B3" w:rsidP="003E47E5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D03CF" w:rsidRPr="00C11B6B">
        <w:rPr>
          <w:sz w:val="26"/>
          <w:szCs w:val="26"/>
        </w:rPr>
        <w:t>согласовывать с Ассоциацией изменения порядка и правил осуществления своей деятельности и предоставления услуг в качестве аккредитованного лица;</w:t>
      </w:r>
    </w:p>
    <w:p w:rsidR="001D03CF" w:rsidRPr="00C11B6B" w:rsidRDefault="00A978B3" w:rsidP="003E47E5">
      <w:pPr>
        <w:spacing w:line="100" w:lineRule="atLeast"/>
        <w:ind w:firstLine="567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-</w:t>
      </w:r>
      <w:r w:rsidR="001D03CF" w:rsidRPr="00C11B6B">
        <w:rPr>
          <w:sz w:val="26"/>
          <w:szCs w:val="26"/>
        </w:rPr>
        <w:t>ежемесячно</w:t>
      </w:r>
      <w:r>
        <w:rPr>
          <w:sz w:val="26"/>
          <w:szCs w:val="26"/>
        </w:rPr>
        <w:t>,</w:t>
      </w:r>
      <w:r w:rsidR="001D03CF" w:rsidRPr="00C11B6B">
        <w:rPr>
          <w:sz w:val="26"/>
          <w:szCs w:val="26"/>
        </w:rPr>
        <w:t xml:space="preserve"> не позднее 10 числа месяца, следующего за отчетным, представлять в Ассоциацию отчеты, копии заключенных с членами Ассоциации договоров, актов выполненных работ (услуг</w:t>
      </w:r>
      <w:r w:rsidR="006F28CD" w:rsidRPr="00C11B6B">
        <w:rPr>
          <w:sz w:val="26"/>
          <w:szCs w:val="26"/>
        </w:rPr>
        <w:t>)</w:t>
      </w:r>
      <w:r w:rsidR="00C044FE" w:rsidRPr="00C11B6B">
        <w:rPr>
          <w:sz w:val="26"/>
          <w:szCs w:val="26"/>
        </w:rPr>
        <w:t xml:space="preserve">, а также документов, подтверждающих оплату услуг аккредитованного </w:t>
      </w:r>
      <w:r w:rsidR="003E0BF5" w:rsidRPr="00C11B6B">
        <w:rPr>
          <w:sz w:val="26"/>
          <w:szCs w:val="26"/>
        </w:rPr>
        <w:t>лица по</w:t>
      </w:r>
      <w:r w:rsidR="00C044FE" w:rsidRPr="00C11B6B">
        <w:rPr>
          <w:sz w:val="26"/>
          <w:szCs w:val="26"/>
        </w:rPr>
        <w:t xml:space="preserve"> этим договорам и актам</w:t>
      </w:r>
      <w:r w:rsidR="001D03CF" w:rsidRPr="00C11B6B">
        <w:rPr>
          <w:sz w:val="26"/>
          <w:szCs w:val="26"/>
        </w:rPr>
        <w:t>;</w:t>
      </w:r>
    </w:p>
    <w:p w:rsidR="001D03CF" w:rsidRPr="00C11B6B" w:rsidRDefault="00A978B3" w:rsidP="003E47E5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D03CF" w:rsidRPr="00C11B6B">
        <w:rPr>
          <w:sz w:val="26"/>
          <w:szCs w:val="26"/>
        </w:rPr>
        <w:t>не передавать права, предоставленные при аккредитации, третьим лицам;</w:t>
      </w:r>
    </w:p>
    <w:p w:rsidR="001D03CF" w:rsidRPr="00C11B6B" w:rsidRDefault="00A978B3" w:rsidP="003E47E5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D03CF" w:rsidRPr="00C11B6B">
        <w:rPr>
          <w:sz w:val="26"/>
          <w:szCs w:val="26"/>
        </w:rPr>
        <w:t>своевременно информировать Ассоциацию об изменениях своего состояния, отраженного в документах, представленных Ассоциации при аккредитации, не позднее двух недель после вступления соответствующих изменений в законную силу;</w:t>
      </w:r>
    </w:p>
    <w:p w:rsidR="001D03CF" w:rsidRPr="00C11B6B" w:rsidRDefault="00A978B3" w:rsidP="003E47E5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D03CF" w:rsidRPr="00C11B6B">
        <w:rPr>
          <w:sz w:val="26"/>
          <w:szCs w:val="26"/>
        </w:rPr>
        <w:t>нести ответственность по возмещению убытков, причиненных в результате ненадлежащего оказания услуг по аккредитованному виду деятельности, а также за иные неправомерные действия (бездействие);</w:t>
      </w:r>
    </w:p>
    <w:p w:rsidR="001D03CF" w:rsidRPr="00C11B6B" w:rsidRDefault="00A978B3" w:rsidP="003E47E5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D03CF" w:rsidRPr="00C11B6B">
        <w:rPr>
          <w:sz w:val="26"/>
          <w:szCs w:val="26"/>
        </w:rPr>
        <w:t>не разглашать информацию, полученную в результате сотрудниче</w:t>
      </w:r>
      <w:r w:rsidR="00A161B7" w:rsidRPr="00C11B6B">
        <w:rPr>
          <w:sz w:val="26"/>
          <w:szCs w:val="26"/>
        </w:rPr>
        <w:t>ства с Ассоциацией и ее членами.</w:t>
      </w:r>
    </w:p>
    <w:p w:rsidR="001D03CF" w:rsidRPr="00C11B6B" w:rsidRDefault="001D03CF" w:rsidP="001D03CF">
      <w:pPr>
        <w:pStyle w:val="a3"/>
        <w:tabs>
          <w:tab w:val="left" w:pos="720"/>
        </w:tabs>
        <w:jc w:val="both"/>
        <w:rPr>
          <w:sz w:val="26"/>
          <w:szCs w:val="26"/>
        </w:rPr>
      </w:pPr>
    </w:p>
    <w:p w:rsidR="00305D46" w:rsidRDefault="001D03CF" w:rsidP="00305D46">
      <w:pPr>
        <w:pStyle w:val="ae"/>
        <w:numPr>
          <w:ilvl w:val="0"/>
          <w:numId w:val="31"/>
        </w:numPr>
        <w:tabs>
          <w:tab w:val="left" w:pos="540"/>
        </w:tabs>
        <w:ind w:left="0" w:firstLine="0"/>
        <w:jc w:val="center"/>
        <w:rPr>
          <w:b/>
          <w:color w:val="000000"/>
          <w:sz w:val="26"/>
          <w:szCs w:val="26"/>
        </w:rPr>
      </w:pPr>
      <w:r w:rsidRPr="00C11B6B">
        <w:rPr>
          <w:b/>
          <w:color w:val="000000"/>
          <w:sz w:val="26"/>
          <w:szCs w:val="26"/>
        </w:rPr>
        <w:t xml:space="preserve"> КОНТРОЛЬ ЗА ДЕЯТЕЛЬНОСТЬЮ </w:t>
      </w:r>
    </w:p>
    <w:p w:rsidR="00305D46" w:rsidRDefault="001D03CF" w:rsidP="00305D46">
      <w:pPr>
        <w:pStyle w:val="ae"/>
        <w:tabs>
          <w:tab w:val="left" w:pos="540"/>
        </w:tabs>
        <w:ind w:left="0"/>
        <w:jc w:val="center"/>
        <w:rPr>
          <w:b/>
          <w:color w:val="000000"/>
          <w:sz w:val="26"/>
          <w:szCs w:val="26"/>
        </w:rPr>
      </w:pPr>
      <w:r w:rsidRPr="00305D46">
        <w:rPr>
          <w:b/>
          <w:color w:val="000000"/>
          <w:sz w:val="26"/>
          <w:szCs w:val="26"/>
        </w:rPr>
        <w:t>АККРЕДИТОВАННЫХ ЛИЦ ПРИ АССОЦИАЦИИ</w:t>
      </w:r>
    </w:p>
    <w:p w:rsidR="00A978B3" w:rsidRDefault="00305D46" w:rsidP="00A978B3">
      <w:pPr>
        <w:pStyle w:val="ae"/>
        <w:numPr>
          <w:ilvl w:val="1"/>
          <w:numId w:val="31"/>
        </w:numPr>
        <w:tabs>
          <w:tab w:val="left" w:pos="540"/>
        </w:tabs>
        <w:ind w:left="0" w:firstLine="567"/>
        <w:jc w:val="both"/>
        <w:rPr>
          <w:spacing w:val="1"/>
          <w:sz w:val="26"/>
          <w:szCs w:val="26"/>
        </w:rPr>
      </w:pPr>
      <w:r w:rsidRPr="00305D46">
        <w:rPr>
          <w:spacing w:val="1"/>
          <w:sz w:val="26"/>
          <w:szCs w:val="26"/>
        </w:rPr>
        <w:t>Контроль за деятельностью аккредитованных лиц осуществляется Ассоциацией в целях:</w:t>
      </w:r>
    </w:p>
    <w:p w:rsidR="00A978B3" w:rsidRDefault="00A978B3" w:rsidP="00A978B3">
      <w:pPr>
        <w:pStyle w:val="ae"/>
        <w:tabs>
          <w:tab w:val="left" w:pos="540"/>
        </w:tabs>
        <w:ind w:left="0" w:firstLine="567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-</w:t>
      </w:r>
      <w:r w:rsidR="00305D46" w:rsidRPr="00A978B3">
        <w:rPr>
          <w:spacing w:val="1"/>
          <w:sz w:val="26"/>
          <w:szCs w:val="26"/>
        </w:rPr>
        <w:t>проверки сохранения ими соответствия требованиям настоящего Положения и внутренним документам Ассоциации;</w:t>
      </w:r>
    </w:p>
    <w:p w:rsidR="00A978B3" w:rsidRDefault="00A978B3" w:rsidP="00A978B3">
      <w:pPr>
        <w:pStyle w:val="ae"/>
        <w:tabs>
          <w:tab w:val="left" w:pos="540"/>
        </w:tabs>
        <w:ind w:left="0" w:firstLine="567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-</w:t>
      </w:r>
      <w:r w:rsidR="00305D46" w:rsidRPr="00A978B3">
        <w:rPr>
          <w:spacing w:val="1"/>
          <w:sz w:val="26"/>
          <w:szCs w:val="26"/>
        </w:rPr>
        <w:t>предотвращения причинения убытков конкурсной массе, должникам и кредиторам;</w:t>
      </w:r>
    </w:p>
    <w:p w:rsidR="00305D46" w:rsidRPr="00A978B3" w:rsidRDefault="00A978B3" w:rsidP="00A978B3">
      <w:pPr>
        <w:pStyle w:val="ae"/>
        <w:tabs>
          <w:tab w:val="left" w:pos="540"/>
        </w:tabs>
        <w:ind w:left="0" w:firstLine="567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-</w:t>
      </w:r>
      <w:r w:rsidR="00305D46" w:rsidRPr="00A978B3">
        <w:rPr>
          <w:spacing w:val="1"/>
          <w:sz w:val="26"/>
          <w:szCs w:val="26"/>
        </w:rPr>
        <w:t>обеспечения надлежащего качества услуг, оказываемых членам Ассоциации при осуществлении процедур несостоятельности (банкротства)</w:t>
      </w:r>
    </w:p>
    <w:p w:rsidR="00305D46" w:rsidRPr="002A6ED7" w:rsidRDefault="00305D46" w:rsidP="00A978B3">
      <w:pPr>
        <w:pStyle w:val="ae"/>
        <w:numPr>
          <w:ilvl w:val="1"/>
          <w:numId w:val="31"/>
        </w:numPr>
        <w:tabs>
          <w:tab w:val="left" w:pos="540"/>
        </w:tabs>
        <w:ind w:left="0" w:firstLine="567"/>
        <w:jc w:val="both"/>
        <w:rPr>
          <w:spacing w:val="1"/>
          <w:sz w:val="26"/>
          <w:szCs w:val="26"/>
        </w:rPr>
      </w:pPr>
      <w:r w:rsidRPr="002A6ED7">
        <w:rPr>
          <w:spacing w:val="1"/>
          <w:sz w:val="26"/>
          <w:szCs w:val="26"/>
        </w:rPr>
        <w:t>Проверка деятельности аккредитованного лица может проводиться:</w:t>
      </w:r>
    </w:p>
    <w:p w:rsidR="002A6ED7" w:rsidRDefault="00A978B3" w:rsidP="00A978B3">
      <w:pPr>
        <w:pStyle w:val="ae"/>
        <w:tabs>
          <w:tab w:val="left" w:pos="540"/>
        </w:tabs>
        <w:ind w:left="0" w:firstLine="567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 xml:space="preserve">- </w:t>
      </w:r>
      <w:r w:rsidR="00305D46" w:rsidRPr="00305D46">
        <w:rPr>
          <w:spacing w:val="1"/>
          <w:sz w:val="26"/>
          <w:szCs w:val="26"/>
        </w:rPr>
        <w:t xml:space="preserve">при поступлении обращений (жалоб) членов Ассоциации, кредиторов, должников, государственных органов и иных заинтересованных лиц, содержащих сведения о возможных нарушениях законодательства либо настоящего </w:t>
      </w:r>
      <w:r w:rsidR="00305D46">
        <w:rPr>
          <w:spacing w:val="1"/>
          <w:sz w:val="26"/>
          <w:szCs w:val="26"/>
        </w:rPr>
        <w:t>Положения;</w:t>
      </w:r>
    </w:p>
    <w:p w:rsidR="002A6ED7" w:rsidRPr="00A978B3" w:rsidRDefault="00A978B3" w:rsidP="00A978B3">
      <w:pPr>
        <w:tabs>
          <w:tab w:val="left" w:pos="540"/>
        </w:tabs>
        <w:ind w:firstLine="567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 xml:space="preserve">- </w:t>
      </w:r>
      <w:r w:rsidR="00305D46" w:rsidRPr="00A978B3">
        <w:rPr>
          <w:spacing w:val="1"/>
          <w:sz w:val="26"/>
          <w:szCs w:val="26"/>
        </w:rPr>
        <w:t xml:space="preserve">при наличии информации из открытых источников, государственных реестров и информационных систем о возможных нарушениях, способных повлиять на права кредиторов и должника (в том числе сведений о привлечении к ответственности, начале процедур банкротства, лишении лицензий, исключении из </w:t>
      </w:r>
      <w:r w:rsidR="002A6ED7" w:rsidRPr="00A978B3">
        <w:rPr>
          <w:spacing w:val="1"/>
          <w:sz w:val="26"/>
          <w:szCs w:val="26"/>
        </w:rPr>
        <w:t>саморегулируемой организации</w:t>
      </w:r>
      <w:r w:rsidR="00305D46" w:rsidRPr="00A978B3">
        <w:rPr>
          <w:spacing w:val="1"/>
          <w:sz w:val="26"/>
          <w:szCs w:val="26"/>
        </w:rPr>
        <w:t xml:space="preserve"> и т.п.);</w:t>
      </w:r>
    </w:p>
    <w:p w:rsidR="002A6ED7" w:rsidRPr="002A6ED7" w:rsidRDefault="00A978B3" w:rsidP="00A978B3">
      <w:pPr>
        <w:pStyle w:val="ae"/>
        <w:tabs>
          <w:tab w:val="left" w:pos="540"/>
        </w:tabs>
        <w:ind w:left="0" w:firstLine="567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 xml:space="preserve">- </w:t>
      </w:r>
      <w:r w:rsidR="00305D46" w:rsidRPr="002A6ED7">
        <w:rPr>
          <w:spacing w:val="1"/>
          <w:sz w:val="26"/>
          <w:szCs w:val="26"/>
        </w:rPr>
        <w:t>при выявлении несоответствия представляемой отчетности и документов фактическим обстоятельствам деятельности аккредитованного лица;</w:t>
      </w:r>
    </w:p>
    <w:p w:rsidR="002A6ED7" w:rsidRDefault="00A978B3" w:rsidP="00A978B3">
      <w:pPr>
        <w:pStyle w:val="ae"/>
        <w:tabs>
          <w:tab w:val="left" w:pos="540"/>
        </w:tabs>
        <w:ind w:left="0" w:firstLine="567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6.3.</w:t>
      </w:r>
      <w:r w:rsidR="00305D46" w:rsidRPr="002A6ED7">
        <w:rPr>
          <w:spacing w:val="1"/>
          <w:sz w:val="26"/>
          <w:szCs w:val="26"/>
        </w:rPr>
        <w:t xml:space="preserve"> Решение о проведении проверки принимается </w:t>
      </w:r>
      <w:r w:rsidR="002A6ED7">
        <w:rPr>
          <w:spacing w:val="1"/>
          <w:sz w:val="26"/>
          <w:szCs w:val="26"/>
        </w:rPr>
        <w:t>Советом</w:t>
      </w:r>
      <w:r w:rsidR="00305D46" w:rsidRPr="002A6ED7">
        <w:rPr>
          <w:spacing w:val="1"/>
          <w:sz w:val="26"/>
          <w:szCs w:val="26"/>
        </w:rPr>
        <w:t xml:space="preserve"> Ассоциации 6.3.2. Аккредитованное лицо уведомляется о проведении плановой проверки не менее чем за 5 рабочих дней до ее начала, за исключением случаев, когда проведение внеплановой проверки без предварительного уведомления необходимо для предотвращения причинения существенного ущерба интересам кредиторов и должника.</w:t>
      </w:r>
    </w:p>
    <w:p w:rsidR="002A6ED7" w:rsidRDefault="00305D46" w:rsidP="00A978B3">
      <w:pPr>
        <w:pStyle w:val="ae"/>
        <w:tabs>
          <w:tab w:val="left" w:pos="540"/>
        </w:tabs>
        <w:ind w:left="0" w:firstLine="567"/>
        <w:jc w:val="both"/>
        <w:rPr>
          <w:spacing w:val="1"/>
          <w:sz w:val="26"/>
          <w:szCs w:val="26"/>
        </w:rPr>
      </w:pPr>
      <w:r w:rsidRPr="002A6ED7">
        <w:rPr>
          <w:spacing w:val="1"/>
          <w:sz w:val="26"/>
          <w:szCs w:val="26"/>
        </w:rPr>
        <w:t>6.</w:t>
      </w:r>
      <w:r w:rsidR="00A978B3">
        <w:rPr>
          <w:spacing w:val="1"/>
          <w:sz w:val="26"/>
          <w:szCs w:val="26"/>
        </w:rPr>
        <w:t>4.</w:t>
      </w:r>
      <w:r w:rsidRPr="002A6ED7">
        <w:rPr>
          <w:spacing w:val="1"/>
          <w:sz w:val="26"/>
          <w:szCs w:val="26"/>
        </w:rPr>
        <w:t xml:space="preserve"> Для проведения проверки Ассоциация вправе запрашивать у аккредитованного лица документы и сведения, относящиеся к его деятельности по аккредитованным видам, а также получать информацию из государственных органов, </w:t>
      </w:r>
      <w:r w:rsidR="002A6ED7">
        <w:rPr>
          <w:spacing w:val="1"/>
          <w:sz w:val="26"/>
          <w:szCs w:val="26"/>
        </w:rPr>
        <w:t xml:space="preserve">саморегулируемых организаций </w:t>
      </w:r>
      <w:r w:rsidRPr="002A6ED7">
        <w:rPr>
          <w:spacing w:val="1"/>
          <w:sz w:val="26"/>
          <w:szCs w:val="26"/>
        </w:rPr>
        <w:t>и иных организаций в пределах,</w:t>
      </w:r>
      <w:r w:rsidR="002A6ED7">
        <w:rPr>
          <w:spacing w:val="1"/>
          <w:sz w:val="26"/>
          <w:szCs w:val="26"/>
        </w:rPr>
        <w:t xml:space="preserve"> допускаемых законодательством.</w:t>
      </w:r>
    </w:p>
    <w:p w:rsidR="002A6ED7" w:rsidRDefault="00A978B3" w:rsidP="00A978B3">
      <w:pPr>
        <w:pStyle w:val="ae"/>
        <w:tabs>
          <w:tab w:val="left" w:pos="540"/>
        </w:tabs>
        <w:ind w:left="0" w:firstLine="567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6.5</w:t>
      </w:r>
      <w:r w:rsidR="00305D46" w:rsidRPr="002A6ED7">
        <w:rPr>
          <w:spacing w:val="1"/>
          <w:sz w:val="26"/>
          <w:szCs w:val="26"/>
        </w:rPr>
        <w:t>. Аккредитованное лицо обязано представить запрошенные документы и сведения в установленный Ассоциацией срок, обеспечить доступ уполномоченных представителей Ассоциации к необходимой информации и оказывать со</w:t>
      </w:r>
      <w:r w:rsidR="002A6ED7">
        <w:rPr>
          <w:spacing w:val="1"/>
          <w:sz w:val="26"/>
          <w:szCs w:val="26"/>
        </w:rPr>
        <w:t>действие в проведении проверки.</w:t>
      </w:r>
    </w:p>
    <w:p w:rsidR="00836F4B" w:rsidRPr="00836F4B" w:rsidRDefault="00836F4B" w:rsidP="00836F4B">
      <w:pPr>
        <w:pStyle w:val="ae"/>
        <w:tabs>
          <w:tab w:val="left" w:pos="540"/>
        </w:tabs>
        <w:ind w:left="0" w:firstLine="567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6.6. Уполномоченным органом Ассоциации по</w:t>
      </w:r>
      <w:r w:rsidR="00210EAA">
        <w:rPr>
          <w:spacing w:val="1"/>
          <w:sz w:val="26"/>
          <w:szCs w:val="26"/>
        </w:rPr>
        <w:t xml:space="preserve"> проведению</w:t>
      </w:r>
      <w:r>
        <w:rPr>
          <w:spacing w:val="1"/>
          <w:sz w:val="26"/>
          <w:szCs w:val="26"/>
        </w:rPr>
        <w:t xml:space="preserve"> контрольных мероприятий за деятельностью аккредитованных лиц является Комиссия по аккредитации при Ассоциации. </w:t>
      </w:r>
    </w:p>
    <w:p w:rsidR="002A6ED7" w:rsidRDefault="00305D46" w:rsidP="00A978B3">
      <w:pPr>
        <w:pStyle w:val="ae"/>
        <w:tabs>
          <w:tab w:val="left" w:pos="540"/>
        </w:tabs>
        <w:ind w:left="0" w:firstLine="567"/>
        <w:jc w:val="both"/>
        <w:rPr>
          <w:spacing w:val="1"/>
          <w:sz w:val="26"/>
          <w:szCs w:val="26"/>
        </w:rPr>
      </w:pPr>
      <w:r w:rsidRPr="002A6ED7">
        <w:rPr>
          <w:spacing w:val="1"/>
          <w:sz w:val="26"/>
          <w:szCs w:val="26"/>
        </w:rPr>
        <w:t>6.</w:t>
      </w:r>
      <w:r w:rsidR="00836F4B">
        <w:rPr>
          <w:spacing w:val="1"/>
          <w:sz w:val="26"/>
          <w:szCs w:val="26"/>
        </w:rPr>
        <w:t>7</w:t>
      </w:r>
      <w:r w:rsidRPr="002A6ED7">
        <w:rPr>
          <w:spacing w:val="1"/>
          <w:sz w:val="26"/>
          <w:szCs w:val="26"/>
        </w:rPr>
        <w:t>. По результатам проверки составляется акт, содержащий сведения о проведенных мероприятиях, установленных фактах и выводах. Копия акта направляется аккредитованному лицу.</w:t>
      </w:r>
    </w:p>
    <w:p w:rsidR="002A6ED7" w:rsidRDefault="00836F4B" w:rsidP="00A978B3">
      <w:pPr>
        <w:pStyle w:val="ae"/>
        <w:tabs>
          <w:tab w:val="left" w:pos="540"/>
        </w:tabs>
        <w:ind w:left="0" w:firstLine="567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6.8</w:t>
      </w:r>
      <w:r w:rsidR="002A6ED7">
        <w:rPr>
          <w:spacing w:val="1"/>
          <w:sz w:val="26"/>
          <w:szCs w:val="26"/>
        </w:rPr>
        <w:t>.</w:t>
      </w:r>
      <w:r w:rsidR="00305D46" w:rsidRPr="00305D46">
        <w:rPr>
          <w:spacing w:val="1"/>
          <w:sz w:val="26"/>
          <w:szCs w:val="26"/>
        </w:rPr>
        <w:t xml:space="preserve"> Результаты проверки рассматриваются </w:t>
      </w:r>
      <w:r>
        <w:rPr>
          <w:spacing w:val="1"/>
          <w:sz w:val="26"/>
          <w:szCs w:val="26"/>
        </w:rPr>
        <w:t>Советом</w:t>
      </w:r>
      <w:r w:rsidR="00305D46" w:rsidRPr="00305D46">
        <w:rPr>
          <w:spacing w:val="1"/>
          <w:sz w:val="26"/>
          <w:szCs w:val="26"/>
        </w:rPr>
        <w:t xml:space="preserve"> Ассоциации, который вправе:</w:t>
      </w:r>
    </w:p>
    <w:p w:rsidR="002A6ED7" w:rsidRDefault="00A978B3" w:rsidP="00A978B3">
      <w:pPr>
        <w:pStyle w:val="ae"/>
        <w:tabs>
          <w:tab w:val="left" w:pos="540"/>
        </w:tabs>
        <w:ind w:left="0" w:firstLine="567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-</w:t>
      </w:r>
      <w:r w:rsidR="00305D46" w:rsidRPr="00305D46">
        <w:rPr>
          <w:spacing w:val="1"/>
          <w:sz w:val="26"/>
          <w:szCs w:val="26"/>
        </w:rPr>
        <w:t>признать деятельность аккредитованного лица соответствующей требованиям настоящего Положения и ограничиться фиксацией результатов проверки;</w:t>
      </w:r>
    </w:p>
    <w:p w:rsidR="002A6ED7" w:rsidRDefault="00A978B3" w:rsidP="00A978B3">
      <w:pPr>
        <w:pStyle w:val="ae"/>
        <w:tabs>
          <w:tab w:val="left" w:pos="540"/>
        </w:tabs>
        <w:ind w:left="0" w:firstLine="567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-</w:t>
      </w:r>
      <w:r w:rsidR="00305D46" w:rsidRPr="00305D46">
        <w:rPr>
          <w:spacing w:val="1"/>
          <w:sz w:val="26"/>
          <w:szCs w:val="26"/>
        </w:rPr>
        <w:t>выдать аккредитованному лицу предписание об устранении выявленных нарушений с указанием</w:t>
      </w:r>
      <w:r w:rsidR="002A6ED7">
        <w:rPr>
          <w:spacing w:val="1"/>
          <w:sz w:val="26"/>
          <w:szCs w:val="26"/>
        </w:rPr>
        <w:t xml:space="preserve"> сроков и порядка их устранения;</w:t>
      </w:r>
    </w:p>
    <w:p w:rsidR="002A6ED7" w:rsidRDefault="00A978B3" w:rsidP="00A978B3">
      <w:pPr>
        <w:pStyle w:val="ae"/>
        <w:tabs>
          <w:tab w:val="left" w:pos="540"/>
        </w:tabs>
        <w:ind w:left="0" w:firstLine="567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-</w:t>
      </w:r>
      <w:r w:rsidR="00305D46" w:rsidRPr="00305D46">
        <w:rPr>
          <w:spacing w:val="1"/>
          <w:sz w:val="26"/>
          <w:szCs w:val="26"/>
        </w:rPr>
        <w:t>инициировать вопрос о применении мер дисциплинарного воздействия в отношении аккредитованного лица (в том числе о досрочном прекращении аккредитации) в порядке, предусмотренном настоящим Положением;</w:t>
      </w:r>
    </w:p>
    <w:p w:rsidR="002A6ED7" w:rsidRDefault="00A978B3" w:rsidP="00A978B3">
      <w:pPr>
        <w:pStyle w:val="ae"/>
        <w:tabs>
          <w:tab w:val="left" w:pos="540"/>
        </w:tabs>
        <w:ind w:left="0" w:firstLine="567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-</w:t>
      </w:r>
      <w:r w:rsidR="00305D46" w:rsidRPr="00305D46">
        <w:rPr>
          <w:spacing w:val="1"/>
          <w:sz w:val="26"/>
          <w:szCs w:val="26"/>
        </w:rPr>
        <w:t>направить информацию о выявленных нарушениях в государственные органы и иные уполномоченные организации, если это предусмотрено законодательством.</w:t>
      </w:r>
    </w:p>
    <w:p w:rsidR="002A6ED7" w:rsidRDefault="00836F4B" w:rsidP="00A978B3">
      <w:pPr>
        <w:pStyle w:val="ae"/>
        <w:tabs>
          <w:tab w:val="left" w:pos="540"/>
        </w:tabs>
        <w:ind w:left="0" w:firstLine="567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6.9</w:t>
      </w:r>
      <w:r w:rsidR="00305D46" w:rsidRPr="00305D46">
        <w:rPr>
          <w:spacing w:val="1"/>
          <w:sz w:val="26"/>
          <w:szCs w:val="26"/>
        </w:rPr>
        <w:t>. При выборе мер реагирования учитываются характер и последствия нарушений, их влияние на интересы кредиторов и должника, наличие повторности (систематичности) нарушений, а также добросовестность поведения аккредитованного лица.</w:t>
      </w:r>
    </w:p>
    <w:p w:rsidR="00AA276C" w:rsidRDefault="00836F4B" w:rsidP="00A978B3">
      <w:pPr>
        <w:pStyle w:val="ae"/>
        <w:tabs>
          <w:tab w:val="left" w:pos="540"/>
        </w:tabs>
        <w:ind w:left="0" w:firstLine="567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6.10</w:t>
      </w:r>
      <w:r w:rsidR="00AA276C">
        <w:rPr>
          <w:spacing w:val="1"/>
          <w:sz w:val="26"/>
          <w:szCs w:val="26"/>
        </w:rPr>
        <w:t>.</w:t>
      </w:r>
      <w:r w:rsidR="00305D46" w:rsidRPr="00305D46">
        <w:rPr>
          <w:spacing w:val="1"/>
          <w:sz w:val="26"/>
          <w:szCs w:val="26"/>
        </w:rPr>
        <w:t xml:space="preserve"> Аккредитованное лицо имеет право:</w:t>
      </w:r>
    </w:p>
    <w:p w:rsidR="00AA276C" w:rsidRDefault="00A978B3" w:rsidP="00A978B3">
      <w:pPr>
        <w:pStyle w:val="ae"/>
        <w:tabs>
          <w:tab w:val="left" w:pos="540"/>
        </w:tabs>
        <w:ind w:left="0" w:firstLine="567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-</w:t>
      </w:r>
      <w:r w:rsidR="00305D46" w:rsidRPr="00AA276C">
        <w:rPr>
          <w:spacing w:val="1"/>
          <w:sz w:val="26"/>
          <w:szCs w:val="26"/>
        </w:rPr>
        <w:t>получать информацию о предмете и основаниях проверки;</w:t>
      </w:r>
    </w:p>
    <w:p w:rsidR="00AA276C" w:rsidRDefault="00A978B3" w:rsidP="00A978B3">
      <w:pPr>
        <w:pStyle w:val="ae"/>
        <w:tabs>
          <w:tab w:val="left" w:pos="540"/>
        </w:tabs>
        <w:ind w:left="0" w:firstLine="567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-</w:t>
      </w:r>
      <w:r w:rsidR="00305D46" w:rsidRPr="00305D46">
        <w:rPr>
          <w:spacing w:val="1"/>
          <w:sz w:val="26"/>
          <w:szCs w:val="26"/>
        </w:rPr>
        <w:t>представлять письменные объяснения, возражения и дополнительные документы;</w:t>
      </w:r>
    </w:p>
    <w:p w:rsidR="00AA276C" w:rsidRDefault="00A978B3" w:rsidP="00A978B3">
      <w:pPr>
        <w:pStyle w:val="ae"/>
        <w:tabs>
          <w:tab w:val="left" w:pos="540"/>
        </w:tabs>
        <w:ind w:left="0" w:firstLine="567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-</w:t>
      </w:r>
      <w:r w:rsidR="00305D46" w:rsidRPr="00305D46">
        <w:rPr>
          <w:spacing w:val="1"/>
          <w:sz w:val="26"/>
          <w:szCs w:val="26"/>
        </w:rPr>
        <w:t>знакомиться с актом проверки и иными документами, отражающими ее результаты;</w:t>
      </w:r>
    </w:p>
    <w:p w:rsidR="00305D46" w:rsidRPr="00305D46" w:rsidRDefault="00A978B3" w:rsidP="00A978B3">
      <w:pPr>
        <w:pStyle w:val="ae"/>
        <w:tabs>
          <w:tab w:val="left" w:pos="540"/>
        </w:tabs>
        <w:ind w:left="0" w:firstLine="567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-</w:t>
      </w:r>
      <w:r w:rsidR="00305D46" w:rsidRPr="00305D46">
        <w:rPr>
          <w:spacing w:val="1"/>
          <w:sz w:val="26"/>
          <w:szCs w:val="26"/>
        </w:rPr>
        <w:t>обжаловать решения и действия органов Ассоциации, принятые по результатам проверки, в порядке, установленном внутренними документами Ассоциации и законодательством Российской Федерации.</w:t>
      </w:r>
    </w:p>
    <w:p w:rsidR="001D03CF" w:rsidRPr="00C11B6B" w:rsidRDefault="00D06D7A" w:rsidP="00A978B3">
      <w:pPr>
        <w:pStyle w:val="a3"/>
        <w:tabs>
          <w:tab w:val="left" w:pos="720"/>
        </w:tabs>
        <w:ind w:firstLine="567"/>
        <w:jc w:val="both"/>
        <w:rPr>
          <w:sz w:val="26"/>
          <w:szCs w:val="26"/>
        </w:rPr>
      </w:pPr>
      <w:r w:rsidRPr="00C11B6B">
        <w:rPr>
          <w:sz w:val="26"/>
          <w:szCs w:val="26"/>
        </w:rPr>
        <w:t>6</w:t>
      </w:r>
      <w:r w:rsidR="00A978B3">
        <w:rPr>
          <w:sz w:val="26"/>
          <w:szCs w:val="26"/>
        </w:rPr>
        <w:t>.1</w:t>
      </w:r>
      <w:r w:rsidR="00836F4B">
        <w:rPr>
          <w:sz w:val="26"/>
          <w:szCs w:val="26"/>
        </w:rPr>
        <w:t>1.</w:t>
      </w:r>
      <w:r w:rsidR="001D03CF" w:rsidRPr="00C11B6B">
        <w:rPr>
          <w:sz w:val="26"/>
          <w:szCs w:val="26"/>
        </w:rPr>
        <w:t xml:space="preserve"> Заинтересованные лица вправе подать в Ассоциацию жалобы на нарушение аккредитованным лицом требований законодательства Российской Федерации и настоящего Положения.</w:t>
      </w:r>
    </w:p>
    <w:p w:rsidR="001D03CF" w:rsidRPr="00C11B6B" w:rsidRDefault="00D06D7A" w:rsidP="00A978B3">
      <w:pPr>
        <w:pStyle w:val="a3"/>
        <w:tabs>
          <w:tab w:val="left" w:pos="720"/>
        </w:tabs>
        <w:ind w:firstLine="567"/>
        <w:jc w:val="both"/>
        <w:rPr>
          <w:b/>
          <w:sz w:val="26"/>
          <w:szCs w:val="26"/>
        </w:rPr>
      </w:pPr>
      <w:r w:rsidRPr="00C11B6B">
        <w:rPr>
          <w:sz w:val="26"/>
          <w:szCs w:val="26"/>
        </w:rPr>
        <w:t>6</w:t>
      </w:r>
      <w:r w:rsidR="00836F4B">
        <w:rPr>
          <w:sz w:val="26"/>
          <w:szCs w:val="26"/>
        </w:rPr>
        <w:t>.12</w:t>
      </w:r>
      <w:r w:rsidR="00A978B3">
        <w:rPr>
          <w:sz w:val="26"/>
          <w:szCs w:val="26"/>
        </w:rPr>
        <w:t xml:space="preserve">. </w:t>
      </w:r>
      <w:r w:rsidR="001D03CF" w:rsidRPr="00C11B6B">
        <w:rPr>
          <w:sz w:val="26"/>
          <w:szCs w:val="26"/>
        </w:rPr>
        <w:t xml:space="preserve">Жалобы рассматриваются в течение 30 дней с момента поступления. </w:t>
      </w:r>
    </w:p>
    <w:p w:rsidR="001D03CF" w:rsidRPr="00C11B6B" w:rsidRDefault="001D03CF" w:rsidP="001D03CF">
      <w:pPr>
        <w:tabs>
          <w:tab w:val="left" w:pos="540"/>
        </w:tabs>
        <w:rPr>
          <w:color w:val="000000"/>
          <w:sz w:val="26"/>
          <w:szCs w:val="26"/>
        </w:rPr>
      </w:pPr>
    </w:p>
    <w:p w:rsidR="001D03CF" w:rsidRPr="00C11B6B" w:rsidRDefault="00D06D7A" w:rsidP="00B14B55">
      <w:pPr>
        <w:tabs>
          <w:tab w:val="left" w:pos="540"/>
        </w:tabs>
        <w:jc w:val="center"/>
        <w:rPr>
          <w:color w:val="000000"/>
          <w:sz w:val="26"/>
          <w:szCs w:val="26"/>
        </w:rPr>
      </w:pPr>
      <w:r w:rsidRPr="00C11B6B">
        <w:rPr>
          <w:b/>
          <w:color w:val="000000"/>
          <w:sz w:val="26"/>
          <w:szCs w:val="26"/>
        </w:rPr>
        <w:t>7</w:t>
      </w:r>
      <w:r w:rsidR="001D03CF" w:rsidRPr="00C11B6B">
        <w:rPr>
          <w:b/>
          <w:color w:val="000000"/>
          <w:sz w:val="26"/>
          <w:szCs w:val="26"/>
        </w:rPr>
        <w:t xml:space="preserve">. ПРОДЛЕНИЕ, ПРЕКРАЩЕНИЕ (ДОСРОЧНОЕ </w:t>
      </w:r>
      <w:r w:rsidR="003E0BF5" w:rsidRPr="00C11B6B">
        <w:rPr>
          <w:b/>
          <w:color w:val="000000"/>
          <w:sz w:val="26"/>
          <w:szCs w:val="26"/>
        </w:rPr>
        <w:t>ПРЕКРАЩЕНИЕ) ДЕЯТЕЛЬНОСТИ</w:t>
      </w:r>
      <w:r w:rsidR="001D03CF" w:rsidRPr="00C11B6B">
        <w:rPr>
          <w:b/>
          <w:color w:val="000000"/>
          <w:sz w:val="26"/>
          <w:szCs w:val="26"/>
        </w:rPr>
        <w:t xml:space="preserve"> АККРЕДИТОВАННОГО ЛИЦА </w:t>
      </w:r>
    </w:p>
    <w:p w:rsidR="00730C10" w:rsidRDefault="00D06D7A" w:rsidP="003E47E5">
      <w:pPr>
        <w:spacing w:line="100" w:lineRule="atLeast"/>
        <w:ind w:firstLine="567"/>
        <w:jc w:val="both"/>
        <w:rPr>
          <w:sz w:val="26"/>
          <w:szCs w:val="26"/>
        </w:rPr>
      </w:pPr>
      <w:r w:rsidRPr="00C11B6B">
        <w:rPr>
          <w:sz w:val="26"/>
          <w:szCs w:val="26"/>
        </w:rPr>
        <w:t>7</w:t>
      </w:r>
      <w:r w:rsidR="001D03CF" w:rsidRPr="00C11B6B">
        <w:rPr>
          <w:sz w:val="26"/>
          <w:szCs w:val="26"/>
        </w:rPr>
        <w:t xml:space="preserve">.1. </w:t>
      </w:r>
      <w:r w:rsidR="00730C10">
        <w:rPr>
          <w:sz w:val="26"/>
          <w:szCs w:val="26"/>
        </w:rPr>
        <w:t>Аккредитация выдается на один календарный год и может продлеваться на последующие периоды неограниченное число раз при сохранении аккредитованным лицом соответствия требованиям настоящего Положения и внутренних документов Ассоциации.</w:t>
      </w:r>
    </w:p>
    <w:p w:rsidR="001D03CF" w:rsidRDefault="00730C10" w:rsidP="00730C10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1D03CF" w:rsidRPr="00C11B6B">
        <w:rPr>
          <w:sz w:val="26"/>
          <w:szCs w:val="26"/>
        </w:rPr>
        <w:t xml:space="preserve">Для продления аккредитации аккредитованное лицо не позднее, чем за </w:t>
      </w:r>
      <w:r>
        <w:rPr>
          <w:sz w:val="26"/>
          <w:szCs w:val="26"/>
        </w:rPr>
        <w:t>один месяц</w:t>
      </w:r>
      <w:r w:rsidR="001D03CF" w:rsidRPr="00C11B6B">
        <w:rPr>
          <w:sz w:val="26"/>
          <w:szCs w:val="26"/>
        </w:rPr>
        <w:t xml:space="preserve"> до </w:t>
      </w:r>
      <w:r>
        <w:rPr>
          <w:sz w:val="26"/>
          <w:szCs w:val="26"/>
        </w:rPr>
        <w:t>истечения</w:t>
      </w:r>
      <w:r w:rsidR="001D03CF" w:rsidRPr="00C11B6B">
        <w:rPr>
          <w:sz w:val="26"/>
          <w:szCs w:val="26"/>
        </w:rPr>
        <w:t xml:space="preserve"> срока аккредитации направляет в Ассоциацию </w:t>
      </w:r>
      <w:r>
        <w:rPr>
          <w:sz w:val="26"/>
          <w:szCs w:val="26"/>
        </w:rPr>
        <w:t xml:space="preserve">письменное </w:t>
      </w:r>
      <w:r w:rsidR="001D03CF" w:rsidRPr="00C11B6B">
        <w:rPr>
          <w:sz w:val="26"/>
          <w:szCs w:val="26"/>
        </w:rPr>
        <w:t>заявление о продлении аккредитации</w:t>
      </w:r>
      <w:r>
        <w:rPr>
          <w:sz w:val="26"/>
          <w:szCs w:val="26"/>
        </w:rPr>
        <w:t xml:space="preserve"> с приложением:</w:t>
      </w:r>
    </w:p>
    <w:p w:rsidR="00730C10" w:rsidRDefault="00730C10" w:rsidP="00730C10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отчета о деятельности за период текущей аккредитации;</w:t>
      </w:r>
    </w:p>
    <w:p w:rsidR="00730C10" w:rsidRDefault="00730C10" w:rsidP="00730C10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документов подтверждающих сохранение соответствия требованиям установленным настоящим Положением (лицензии, членство в саморегулируемых организациях, страхования ответственности и </w:t>
      </w:r>
      <w:proofErr w:type="spellStart"/>
      <w:r>
        <w:rPr>
          <w:sz w:val="26"/>
          <w:szCs w:val="26"/>
        </w:rPr>
        <w:t>т.п</w:t>
      </w:r>
      <w:proofErr w:type="spellEnd"/>
      <w:r>
        <w:rPr>
          <w:sz w:val="26"/>
          <w:szCs w:val="26"/>
        </w:rPr>
        <w:t>), в случае изменения таких обстоятельств;</w:t>
      </w:r>
    </w:p>
    <w:p w:rsidR="00730C10" w:rsidRDefault="00730C10" w:rsidP="00730C10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иных документов, предусмотренных внутренними документами Ассоциации.</w:t>
      </w:r>
    </w:p>
    <w:p w:rsidR="00730C10" w:rsidRDefault="00730C10" w:rsidP="00730C10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7.3. Заявление о продлении аккредитации рассматривается в порядке установленном для первоначальной аккредитации и при принятии решения учитываются:</w:t>
      </w:r>
    </w:p>
    <w:p w:rsidR="00730C10" w:rsidRDefault="00730C10" w:rsidP="00730C10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качество исполнения аккредитованным лицом обязательств перед членами Ассоциации;</w:t>
      </w:r>
    </w:p>
    <w:p w:rsidR="00730C10" w:rsidRDefault="00B83728" w:rsidP="00730C10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наличие</w:t>
      </w:r>
      <w:r w:rsidR="00730C10">
        <w:rPr>
          <w:sz w:val="26"/>
          <w:szCs w:val="26"/>
        </w:rPr>
        <w:t>/</w:t>
      </w:r>
      <w:r>
        <w:rPr>
          <w:sz w:val="26"/>
          <w:szCs w:val="26"/>
        </w:rPr>
        <w:t>отсутствие</w:t>
      </w:r>
      <w:r w:rsidR="00730C10">
        <w:rPr>
          <w:sz w:val="26"/>
          <w:szCs w:val="26"/>
        </w:rPr>
        <w:t xml:space="preserve"> нарушений </w:t>
      </w:r>
      <w:r>
        <w:rPr>
          <w:sz w:val="26"/>
          <w:szCs w:val="26"/>
        </w:rPr>
        <w:t>законодательства</w:t>
      </w:r>
      <w:r w:rsidR="00730C10">
        <w:rPr>
          <w:sz w:val="26"/>
          <w:szCs w:val="26"/>
        </w:rPr>
        <w:t xml:space="preserve"> и внутренних документов Ассоциации, выявленных при проведении проверок;</w:t>
      </w:r>
    </w:p>
    <w:p w:rsidR="00730C10" w:rsidRDefault="00B83728" w:rsidP="00730C10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результаты рассмотрения жалоб на деятельность аккредитованного лица;</w:t>
      </w:r>
    </w:p>
    <w:p w:rsidR="00B83728" w:rsidRDefault="00B83728" w:rsidP="00730C10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наличие оснований для прекращения аккредитации, предусмотренных настоящим Положением.</w:t>
      </w:r>
    </w:p>
    <w:p w:rsidR="00B83728" w:rsidRDefault="00B83728" w:rsidP="00730C10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 о продлении аккредитации направляются аккредитованному лицу вместе с новым свидетельством об аккредитации с указанием срока действия. В случае отказа в продлении аккредитации аккредитованному лицу направляется мотивированное решение. </w:t>
      </w:r>
    </w:p>
    <w:p w:rsidR="00B83728" w:rsidRDefault="00B83728" w:rsidP="00B83728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7.4. </w:t>
      </w:r>
      <w:r w:rsidRPr="00C11B6B">
        <w:rPr>
          <w:sz w:val="26"/>
          <w:szCs w:val="26"/>
        </w:rPr>
        <w:t>Аккредитация</w:t>
      </w:r>
      <w:r>
        <w:rPr>
          <w:sz w:val="26"/>
          <w:szCs w:val="26"/>
        </w:rPr>
        <w:t xml:space="preserve"> при Ассоциации прекращается:</w:t>
      </w:r>
    </w:p>
    <w:p w:rsidR="00B83728" w:rsidRDefault="00B83728" w:rsidP="00B83728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по истечении срока действия аккредитации при не поступлении заявления о продлении аккредитации;</w:t>
      </w:r>
    </w:p>
    <w:p w:rsidR="00B83728" w:rsidRDefault="00B83728" w:rsidP="00B83728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11B6B">
        <w:rPr>
          <w:sz w:val="26"/>
          <w:szCs w:val="26"/>
        </w:rPr>
        <w:t xml:space="preserve">на основании заявления аккредитованного лица, </w:t>
      </w:r>
    </w:p>
    <w:p w:rsidR="00B83728" w:rsidRDefault="00B83728" w:rsidP="00B83728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11B6B">
        <w:rPr>
          <w:sz w:val="26"/>
          <w:szCs w:val="26"/>
        </w:rPr>
        <w:t>по инициативе Ассо</w:t>
      </w:r>
      <w:r>
        <w:rPr>
          <w:sz w:val="26"/>
          <w:szCs w:val="26"/>
        </w:rPr>
        <w:t>циации в одностороннем порядке, п</w:t>
      </w:r>
      <w:r w:rsidRPr="00C11B6B">
        <w:rPr>
          <w:sz w:val="26"/>
          <w:szCs w:val="26"/>
        </w:rPr>
        <w:t>ри дос</w:t>
      </w:r>
      <w:r>
        <w:rPr>
          <w:sz w:val="26"/>
          <w:szCs w:val="26"/>
        </w:rPr>
        <w:t>рочном прекращении аккредитации;</w:t>
      </w:r>
    </w:p>
    <w:p w:rsidR="00B83728" w:rsidRDefault="00B83728" w:rsidP="00B83728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иных случаях,  прямо предусмотренных </w:t>
      </w:r>
      <w:r w:rsidR="00B611C3">
        <w:rPr>
          <w:sz w:val="26"/>
          <w:szCs w:val="26"/>
        </w:rPr>
        <w:t>законодательством</w:t>
      </w:r>
      <w:r>
        <w:rPr>
          <w:sz w:val="26"/>
          <w:szCs w:val="26"/>
        </w:rPr>
        <w:t xml:space="preserve"> Российской Федерации и настоящим Положением.</w:t>
      </w:r>
    </w:p>
    <w:p w:rsidR="00B611C3" w:rsidRDefault="00B611C3" w:rsidP="00B611C3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7.5. </w:t>
      </w:r>
      <w:r w:rsidRPr="00C11B6B">
        <w:rPr>
          <w:sz w:val="26"/>
          <w:szCs w:val="26"/>
        </w:rPr>
        <w:t>Основанием досрочного прекращения аккредитации по инициативе Ассоциации могут являться:</w:t>
      </w:r>
    </w:p>
    <w:p w:rsidR="00B611C3" w:rsidRDefault="00B611C3" w:rsidP="00B611C3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нарушения аккредитованным лицом требований законодательства Российской Федерации, настоящего Положения, Устава и иных внутренних документов Ассоциации;</w:t>
      </w:r>
    </w:p>
    <w:p w:rsidR="00B611C3" w:rsidRPr="00C11B6B" w:rsidRDefault="00B611C3" w:rsidP="00B611C3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11B6B">
        <w:rPr>
          <w:sz w:val="26"/>
          <w:szCs w:val="26"/>
        </w:rPr>
        <w:t>ненадлежащее ис</w:t>
      </w:r>
      <w:r>
        <w:rPr>
          <w:sz w:val="26"/>
          <w:szCs w:val="26"/>
        </w:rPr>
        <w:t xml:space="preserve">полнение аккредитованным лицом </w:t>
      </w:r>
      <w:r w:rsidRPr="00C11B6B">
        <w:rPr>
          <w:sz w:val="26"/>
          <w:szCs w:val="26"/>
        </w:rPr>
        <w:t>обязательств перед членами Ассоциации</w:t>
      </w:r>
      <w:r>
        <w:rPr>
          <w:sz w:val="26"/>
          <w:szCs w:val="26"/>
        </w:rPr>
        <w:t>, повлекшего или способного повлечь причинение убытков конкурсной массе, должнику, кредиторам</w:t>
      </w:r>
      <w:r w:rsidRPr="00C11B6B">
        <w:rPr>
          <w:sz w:val="26"/>
          <w:szCs w:val="26"/>
        </w:rPr>
        <w:t>;</w:t>
      </w:r>
    </w:p>
    <w:p w:rsidR="00B611C3" w:rsidRDefault="00B611C3" w:rsidP="00B611C3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представление аккредитованным лицом заведомо недостоверных сведений при аккредитации, продлении аккредитации либо при предоставлении отчетности;</w:t>
      </w:r>
    </w:p>
    <w:p w:rsidR="00B611C3" w:rsidRDefault="00B611C3" w:rsidP="00B611C3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утраты аккредитованным лицом лицензий, членства в саморегулируемых организациях, договоров страхования ответственности, если их наличие является обя</w:t>
      </w:r>
      <w:r w:rsidR="00040329">
        <w:rPr>
          <w:sz w:val="26"/>
          <w:szCs w:val="26"/>
        </w:rPr>
        <w:t>зательным условием ведения деятельности;</w:t>
      </w:r>
    </w:p>
    <w:p w:rsidR="00040329" w:rsidRDefault="00040329" w:rsidP="00040329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введение в отношении аккредитованного лица процедур, предусмотренных законодательством о несостоятельности (банкротстве), либо наличие иных признаков неплатежеспособности, препятствующих надлежащему исполнению обязательств;</w:t>
      </w:r>
    </w:p>
    <w:p w:rsidR="00B611C3" w:rsidRPr="00C11B6B" w:rsidRDefault="00040329" w:rsidP="00040329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611C3" w:rsidRPr="00C11B6B">
        <w:rPr>
          <w:sz w:val="26"/>
          <w:szCs w:val="26"/>
        </w:rPr>
        <w:t>нарушение аккредитованным лицом сроков уплаты взносов, предусмотренных настоящим Положением;</w:t>
      </w:r>
    </w:p>
    <w:p w:rsidR="00B611C3" w:rsidRPr="00C11B6B" w:rsidRDefault="00B611C3" w:rsidP="00B611C3">
      <w:pPr>
        <w:spacing w:line="100" w:lineRule="atLeast"/>
        <w:ind w:firstLine="567"/>
        <w:jc w:val="both"/>
        <w:rPr>
          <w:sz w:val="26"/>
          <w:szCs w:val="26"/>
        </w:rPr>
      </w:pPr>
      <w:r w:rsidRPr="00C11B6B">
        <w:rPr>
          <w:sz w:val="26"/>
          <w:szCs w:val="26"/>
        </w:rPr>
        <w:t>- неоднократное нарушение (2 и более раз) аккредитованным лицом сроков предоставления отчетности и документов, предусмотренных настоящим Положением, либо представление недостоверных сведений;</w:t>
      </w:r>
    </w:p>
    <w:p w:rsidR="00B83728" w:rsidRDefault="00B611C3" w:rsidP="00040329">
      <w:pPr>
        <w:spacing w:line="100" w:lineRule="atLeast"/>
        <w:ind w:firstLine="567"/>
        <w:jc w:val="both"/>
        <w:rPr>
          <w:sz w:val="26"/>
          <w:szCs w:val="26"/>
        </w:rPr>
      </w:pPr>
      <w:r w:rsidRPr="00C11B6B">
        <w:rPr>
          <w:sz w:val="26"/>
          <w:szCs w:val="26"/>
        </w:rPr>
        <w:t xml:space="preserve">- </w:t>
      </w:r>
      <w:r w:rsidR="00040329">
        <w:rPr>
          <w:sz w:val="26"/>
          <w:szCs w:val="26"/>
        </w:rPr>
        <w:t>иные существенные нарушения прямо предусмотренные настоящим Положением.</w:t>
      </w:r>
    </w:p>
    <w:p w:rsidR="00040329" w:rsidRDefault="00040329" w:rsidP="00040329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7.6. </w:t>
      </w:r>
      <w:r w:rsidRPr="00C11B6B">
        <w:rPr>
          <w:sz w:val="26"/>
          <w:szCs w:val="26"/>
        </w:rPr>
        <w:t>При получении Ассоциацией сведений, указывающих на наличие оснований для прекращения аккредитации, Комиссия по аккредитации</w:t>
      </w:r>
      <w:r>
        <w:rPr>
          <w:sz w:val="26"/>
          <w:szCs w:val="26"/>
        </w:rPr>
        <w:t xml:space="preserve"> проводит проверку в порядке, установленном раздело 6 настоящего Положения, и по результатам проверки выносит заключение с предложением о сохранении либо прекращении аккредитации. </w:t>
      </w:r>
    </w:p>
    <w:p w:rsidR="00040329" w:rsidRPr="00C11B6B" w:rsidRDefault="00040329" w:rsidP="00040329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7.7. На основании заключения Комиссии по аккредитации</w:t>
      </w:r>
      <w:r w:rsidRPr="00C11B6B">
        <w:rPr>
          <w:sz w:val="26"/>
          <w:szCs w:val="26"/>
        </w:rPr>
        <w:t xml:space="preserve">. Совет Ассоциации </w:t>
      </w:r>
      <w:r>
        <w:rPr>
          <w:sz w:val="26"/>
          <w:szCs w:val="26"/>
        </w:rPr>
        <w:t xml:space="preserve">в ближайшую повестку дня Совета Ассоциации включает для рассмотрения вопрос </w:t>
      </w:r>
      <w:r w:rsidRPr="00C11B6B">
        <w:rPr>
          <w:sz w:val="26"/>
          <w:szCs w:val="26"/>
        </w:rPr>
        <w:t xml:space="preserve"> о прекращении аккредитации, либо об отсутствии оснований для прекращения аккредитации.</w:t>
      </w:r>
    </w:p>
    <w:p w:rsidR="00040329" w:rsidRDefault="00040329" w:rsidP="00B83728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7.8. Решение о досрочном прекращении аккредитации направляется аккредитованному лицу в течение 10 календарных дней с момента принятия решения Советом Ассоциации. </w:t>
      </w:r>
    </w:p>
    <w:p w:rsidR="001D03CF" w:rsidRDefault="00D06D7A" w:rsidP="003E47E5">
      <w:pPr>
        <w:spacing w:line="100" w:lineRule="atLeast"/>
        <w:ind w:firstLine="567"/>
        <w:jc w:val="both"/>
        <w:rPr>
          <w:sz w:val="26"/>
          <w:szCs w:val="26"/>
        </w:rPr>
      </w:pPr>
      <w:r w:rsidRPr="00C11B6B">
        <w:rPr>
          <w:sz w:val="26"/>
          <w:szCs w:val="26"/>
        </w:rPr>
        <w:t>7</w:t>
      </w:r>
      <w:r w:rsidR="00040329">
        <w:rPr>
          <w:sz w:val="26"/>
          <w:szCs w:val="26"/>
        </w:rPr>
        <w:t>.9</w:t>
      </w:r>
      <w:r w:rsidR="001D03CF" w:rsidRPr="00C11B6B">
        <w:rPr>
          <w:sz w:val="26"/>
          <w:szCs w:val="26"/>
        </w:rPr>
        <w:t>. Прекращение аккредитации является основанием для исключения аккредитованного лица из реестра аккредитованных лиц при Ассоциации.</w:t>
      </w:r>
    </w:p>
    <w:p w:rsidR="00040329" w:rsidRDefault="00040329" w:rsidP="003E47E5">
      <w:pPr>
        <w:spacing w:line="10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7.10. Аккредитованное лицо вправе в любой момент обратиться в Ассоциацию с заявлением о прекращении аккредитации. Вопрос о прекращении аккредитации </w:t>
      </w:r>
      <w:r w:rsidR="00FB427C">
        <w:rPr>
          <w:sz w:val="26"/>
          <w:szCs w:val="26"/>
        </w:rPr>
        <w:t>включается</w:t>
      </w:r>
      <w:r>
        <w:rPr>
          <w:sz w:val="26"/>
          <w:szCs w:val="26"/>
        </w:rPr>
        <w:t xml:space="preserve"> в ближайшую повестку дня Совета ассоциации</w:t>
      </w:r>
      <w:r w:rsidR="00FB427C">
        <w:rPr>
          <w:sz w:val="26"/>
          <w:szCs w:val="26"/>
        </w:rPr>
        <w:t>. При добровольном отказе от аккредитации, уплаченные добровольные целевые взносы возврату не подлежат.</w:t>
      </w:r>
    </w:p>
    <w:p w:rsidR="00A161B7" w:rsidRPr="00C11B6B" w:rsidRDefault="00FB427C" w:rsidP="003E47E5">
      <w:pPr>
        <w:spacing w:line="100" w:lineRule="atLeast"/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7.11. Лицо, аккредитация которого прекращена, вправе повторно обратиться с заявлением об аккредитации после устранения обстоятельств, послуживших основанием для прекращения. </w:t>
      </w:r>
    </w:p>
    <w:p w:rsidR="001D03CF" w:rsidRPr="00C11B6B" w:rsidRDefault="001D03CF" w:rsidP="00A161B7">
      <w:pPr>
        <w:spacing w:line="100" w:lineRule="atLeast"/>
        <w:jc w:val="both"/>
        <w:rPr>
          <w:sz w:val="26"/>
          <w:szCs w:val="26"/>
        </w:rPr>
      </w:pPr>
    </w:p>
    <w:p w:rsidR="001D03CF" w:rsidRPr="00C11B6B" w:rsidRDefault="00D06D7A" w:rsidP="00B14B55">
      <w:pPr>
        <w:spacing w:line="100" w:lineRule="atLeast"/>
        <w:ind w:firstLine="567"/>
        <w:jc w:val="center"/>
        <w:rPr>
          <w:b/>
          <w:sz w:val="26"/>
          <w:szCs w:val="26"/>
        </w:rPr>
      </w:pPr>
      <w:r w:rsidRPr="00C11B6B">
        <w:rPr>
          <w:b/>
          <w:sz w:val="26"/>
          <w:szCs w:val="26"/>
        </w:rPr>
        <w:t>8</w:t>
      </w:r>
      <w:r w:rsidR="001D03CF" w:rsidRPr="00C11B6B">
        <w:rPr>
          <w:b/>
          <w:sz w:val="26"/>
          <w:szCs w:val="26"/>
        </w:rPr>
        <w:t>. ЗАКЛЮЧИТЕЛЬНЫЕ ПОЛОЖЕНИЯ.</w:t>
      </w:r>
    </w:p>
    <w:p w:rsidR="001D03CF" w:rsidRPr="00C11B6B" w:rsidRDefault="00D06D7A" w:rsidP="003E47E5">
      <w:pPr>
        <w:spacing w:line="100" w:lineRule="atLeast"/>
        <w:ind w:firstLine="567"/>
        <w:jc w:val="both"/>
        <w:rPr>
          <w:sz w:val="26"/>
          <w:szCs w:val="26"/>
        </w:rPr>
      </w:pPr>
      <w:r w:rsidRPr="00C11B6B">
        <w:rPr>
          <w:sz w:val="26"/>
          <w:szCs w:val="26"/>
        </w:rPr>
        <w:t>8</w:t>
      </w:r>
      <w:r w:rsidR="001D03CF" w:rsidRPr="00C11B6B">
        <w:rPr>
          <w:sz w:val="26"/>
          <w:szCs w:val="26"/>
        </w:rPr>
        <w:t xml:space="preserve">.1. Настоящее положение вступает в силу с момента его утверждения </w:t>
      </w:r>
      <w:r w:rsidR="00FB427C">
        <w:rPr>
          <w:sz w:val="26"/>
          <w:szCs w:val="26"/>
        </w:rPr>
        <w:t>Общим Собранием</w:t>
      </w:r>
      <w:r w:rsidR="001D03CF" w:rsidRPr="00C11B6B">
        <w:rPr>
          <w:sz w:val="26"/>
          <w:szCs w:val="26"/>
        </w:rPr>
        <w:t xml:space="preserve"> Ассоциации.</w:t>
      </w:r>
    </w:p>
    <w:p w:rsidR="00587C2F" w:rsidRPr="00FB427C" w:rsidRDefault="00D06D7A" w:rsidP="00FB427C">
      <w:pPr>
        <w:spacing w:line="100" w:lineRule="atLeast"/>
        <w:ind w:firstLine="567"/>
        <w:jc w:val="both"/>
        <w:rPr>
          <w:sz w:val="26"/>
          <w:szCs w:val="26"/>
        </w:rPr>
      </w:pPr>
      <w:r w:rsidRPr="00C11B6B">
        <w:rPr>
          <w:sz w:val="26"/>
          <w:szCs w:val="26"/>
        </w:rPr>
        <w:t>8</w:t>
      </w:r>
      <w:r w:rsidR="001D03CF" w:rsidRPr="00C11B6B">
        <w:rPr>
          <w:sz w:val="26"/>
          <w:szCs w:val="26"/>
        </w:rPr>
        <w:t xml:space="preserve">.2. Все изменения и дополнения к настоящему положению действительны только с момента их утверждения </w:t>
      </w:r>
      <w:r w:rsidR="00FB427C">
        <w:rPr>
          <w:sz w:val="26"/>
          <w:szCs w:val="26"/>
        </w:rPr>
        <w:t>Общим Собранием</w:t>
      </w:r>
      <w:r w:rsidR="00FB427C" w:rsidRPr="00C11B6B">
        <w:rPr>
          <w:sz w:val="26"/>
          <w:szCs w:val="26"/>
        </w:rPr>
        <w:t xml:space="preserve"> Ассоциации.</w:t>
      </w:r>
    </w:p>
    <w:sectPr w:rsidR="00587C2F" w:rsidRPr="00FB427C" w:rsidSect="00C044FE">
      <w:footnotePr>
        <w:pos w:val="beneathText"/>
      </w:footnotePr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C7CB33E"/>
    <w:lvl w:ilvl="0">
      <w:numFmt w:val="bullet"/>
      <w:lvlText w:val="*"/>
      <w:lvlJc w:val="left"/>
    </w:lvl>
  </w:abstractNum>
  <w:abstractNum w:abstractNumId="1">
    <w:nsid w:val="10E55024"/>
    <w:multiLevelType w:val="multilevel"/>
    <w:tmpl w:val="7464B31C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991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1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1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1327031D"/>
    <w:multiLevelType w:val="multilevel"/>
    <w:tmpl w:val="59B27A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u w:val="none"/>
      </w:rPr>
    </w:lvl>
  </w:abstractNum>
  <w:abstractNum w:abstractNumId="3">
    <w:nsid w:val="18A061C0"/>
    <w:multiLevelType w:val="multilevel"/>
    <w:tmpl w:val="9E661A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u w:val="none"/>
      </w:rPr>
    </w:lvl>
  </w:abstractNum>
  <w:abstractNum w:abstractNumId="4">
    <w:nsid w:val="1A7D556F"/>
    <w:multiLevelType w:val="hybridMultilevel"/>
    <w:tmpl w:val="B14A0076"/>
    <w:lvl w:ilvl="0" w:tplc="9C7CB33E">
      <w:start w:val="1"/>
      <w:numFmt w:val="bullet"/>
      <w:lvlText w:val="-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4572F"/>
    <w:multiLevelType w:val="multilevel"/>
    <w:tmpl w:val="E4B0C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0D1A1F"/>
    <w:multiLevelType w:val="multilevel"/>
    <w:tmpl w:val="B986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FD2152"/>
    <w:multiLevelType w:val="hybridMultilevel"/>
    <w:tmpl w:val="095688C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3F0A2403"/>
    <w:multiLevelType w:val="multilevel"/>
    <w:tmpl w:val="833E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E30AFB"/>
    <w:multiLevelType w:val="singleLevel"/>
    <w:tmpl w:val="E2D82512"/>
    <w:lvl w:ilvl="0">
      <w:start w:val="5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10">
    <w:nsid w:val="5AF52C4F"/>
    <w:multiLevelType w:val="multilevel"/>
    <w:tmpl w:val="FB6C1B94"/>
    <w:lvl w:ilvl="0">
      <w:start w:val="4"/>
      <w:numFmt w:val="decimal"/>
      <w:lvlText w:val="%1"/>
      <w:legacy w:legacy="1" w:legacySpace="0" w:legacyIndent="0"/>
      <w:lvlJc w:val="left"/>
      <w:pPr>
        <w:ind w:left="0" w:firstLine="0"/>
      </w:pPr>
    </w:lvl>
    <w:lvl w:ilvl="1">
      <w:start w:val="2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0" w:legacyIndent="0"/>
      <w:lvlJc w:val="left"/>
      <w:pPr>
        <w:ind w:left="0" w:firstLine="0"/>
      </w:pPr>
    </w:lvl>
  </w:abstractNum>
  <w:abstractNum w:abstractNumId="11">
    <w:nsid w:val="650823C9"/>
    <w:multiLevelType w:val="multilevel"/>
    <w:tmpl w:val="CFCAFD9A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>
    <w:nsid w:val="6B405671"/>
    <w:multiLevelType w:val="multilevel"/>
    <w:tmpl w:val="08A61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C83879"/>
    <w:multiLevelType w:val="multilevel"/>
    <w:tmpl w:val="795E66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u w:val="none"/>
      </w:rPr>
    </w:lvl>
  </w:abstractNum>
  <w:abstractNum w:abstractNumId="14">
    <w:nsid w:val="70036EC9"/>
    <w:multiLevelType w:val="singleLevel"/>
    <w:tmpl w:val="98F4574E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</w:lvl>
  </w:abstractNum>
  <w:num w:numId="1">
    <w:abstractNumId w:val="14"/>
  </w:num>
  <w:num w:numId="2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0"/>
  </w:num>
  <w:num w:numId="21">
    <w:abstractNumId w:val="9"/>
  </w:num>
  <w:num w:numId="22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7"/>
  </w:num>
  <w:num w:numId="26">
    <w:abstractNumId w:val="4"/>
  </w:num>
  <w:num w:numId="27">
    <w:abstractNumId w:val="13"/>
  </w:num>
  <w:num w:numId="28">
    <w:abstractNumId w:val="2"/>
  </w:num>
  <w:num w:numId="29">
    <w:abstractNumId w:val="3"/>
  </w:num>
  <w:num w:numId="30">
    <w:abstractNumId w:val="1"/>
  </w:num>
  <w:num w:numId="31">
    <w:abstractNumId w:val="11"/>
  </w:num>
  <w:num w:numId="32">
    <w:abstractNumId w:val="12"/>
  </w:num>
  <w:num w:numId="33">
    <w:abstractNumId w:val="5"/>
  </w:num>
  <w:num w:numId="34">
    <w:abstractNumId w:val="6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CF"/>
    <w:rsid w:val="000319F6"/>
    <w:rsid w:val="00040329"/>
    <w:rsid w:val="000618EB"/>
    <w:rsid w:val="00061AE9"/>
    <w:rsid w:val="00077038"/>
    <w:rsid w:val="000C2A76"/>
    <w:rsid w:val="000E13D8"/>
    <w:rsid w:val="000F3AFE"/>
    <w:rsid w:val="00154977"/>
    <w:rsid w:val="0016705F"/>
    <w:rsid w:val="00171682"/>
    <w:rsid w:val="00186C7B"/>
    <w:rsid w:val="001A3514"/>
    <w:rsid w:val="001D03CF"/>
    <w:rsid w:val="001F43EF"/>
    <w:rsid w:val="002046ED"/>
    <w:rsid w:val="00210EAA"/>
    <w:rsid w:val="00215E76"/>
    <w:rsid w:val="0022393A"/>
    <w:rsid w:val="002765B0"/>
    <w:rsid w:val="002A6ED7"/>
    <w:rsid w:val="002B14BD"/>
    <w:rsid w:val="00305D46"/>
    <w:rsid w:val="00347299"/>
    <w:rsid w:val="003B28A7"/>
    <w:rsid w:val="003B63E3"/>
    <w:rsid w:val="003E0BF5"/>
    <w:rsid w:val="003E47E5"/>
    <w:rsid w:val="00401534"/>
    <w:rsid w:val="00465E04"/>
    <w:rsid w:val="00465E43"/>
    <w:rsid w:val="004B0040"/>
    <w:rsid w:val="004E1949"/>
    <w:rsid w:val="004F5181"/>
    <w:rsid w:val="005036CF"/>
    <w:rsid w:val="005264CE"/>
    <w:rsid w:val="005529D9"/>
    <w:rsid w:val="00552FEB"/>
    <w:rsid w:val="005862A1"/>
    <w:rsid w:val="00587C2F"/>
    <w:rsid w:val="005E2E23"/>
    <w:rsid w:val="006324E0"/>
    <w:rsid w:val="00664BCB"/>
    <w:rsid w:val="006717A7"/>
    <w:rsid w:val="00671DA4"/>
    <w:rsid w:val="00673EAB"/>
    <w:rsid w:val="006A71ED"/>
    <w:rsid w:val="006B0D2F"/>
    <w:rsid w:val="006D09C0"/>
    <w:rsid w:val="006E0A3F"/>
    <w:rsid w:val="006F28CD"/>
    <w:rsid w:val="00730C10"/>
    <w:rsid w:val="00733F85"/>
    <w:rsid w:val="00754F8B"/>
    <w:rsid w:val="00755C8C"/>
    <w:rsid w:val="00793468"/>
    <w:rsid w:val="007A65BF"/>
    <w:rsid w:val="007D4D20"/>
    <w:rsid w:val="00817BE8"/>
    <w:rsid w:val="00836F4B"/>
    <w:rsid w:val="008778CA"/>
    <w:rsid w:val="008854FC"/>
    <w:rsid w:val="008E3EED"/>
    <w:rsid w:val="0093498B"/>
    <w:rsid w:val="009859A2"/>
    <w:rsid w:val="0098618E"/>
    <w:rsid w:val="009A4416"/>
    <w:rsid w:val="009F372C"/>
    <w:rsid w:val="00A161B7"/>
    <w:rsid w:val="00A30684"/>
    <w:rsid w:val="00A55CA5"/>
    <w:rsid w:val="00A670DE"/>
    <w:rsid w:val="00A81E84"/>
    <w:rsid w:val="00A92ACF"/>
    <w:rsid w:val="00A978B3"/>
    <w:rsid w:val="00AA276C"/>
    <w:rsid w:val="00AB01A9"/>
    <w:rsid w:val="00AE5B99"/>
    <w:rsid w:val="00AE603C"/>
    <w:rsid w:val="00AF2839"/>
    <w:rsid w:val="00B108E8"/>
    <w:rsid w:val="00B14B55"/>
    <w:rsid w:val="00B264E5"/>
    <w:rsid w:val="00B4081B"/>
    <w:rsid w:val="00B600EB"/>
    <w:rsid w:val="00B611C3"/>
    <w:rsid w:val="00B83728"/>
    <w:rsid w:val="00B979DD"/>
    <w:rsid w:val="00BB2982"/>
    <w:rsid w:val="00C044FE"/>
    <w:rsid w:val="00C072CC"/>
    <w:rsid w:val="00C11B6B"/>
    <w:rsid w:val="00C25E9E"/>
    <w:rsid w:val="00C65B74"/>
    <w:rsid w:val="00CA7E92"/>
    <w:rsid w:val="00CE50AB"/>
    <w:rsid w:val="00D056FD"/>
    <w:rsid w:val="00D06D7A"/>
    <w:rsid w:val="00D83B90"/>
    <w:rsid w:val="00D904EC"/>
    <w:rsid w:val="00DB3E75"/>
    <w:rsid w:val="00DC1F72"/>
    <w:rsid w:val="00E0481B"/>
    <w:rsid w:val="00EB7984"/>
    <w:rsid w:val="00F24D4C"/>
    <w:rsid w:val="00F3043A"/>
    <w:rsid w:val="00F40529"/>
    <w:rsid w:val="00F83CBF"/>
    <w:rsid w:val="00FB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20158-A199-4D73-8B22-7DDE383C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3CF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305D46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 (???)"/>
    <w:basedOn w:val="a"/>
    <w:rsid w:val="001D03CF"/>
    <w:rPr>
      <w:color w:val="000000"/>
    </w:rPr>
  </w:style>
  <w:style w:type="paragraph" w:customStyle="1" w:styleId="21">
    <w:name w:val="???????? ????? ? ???????? 2"/>
    <w:basedOn w:val="a"/>
    <w:rsid w:val="001D03CF"/>
    <w:pPr>
      <w:ind w:left="720"/>
      <w:jc w:val="both"/>
    </w:pPr>
    <w:rPr>
      <w:rFonts w:ascii="Arial" w:hAnsi="Arial"/>
    </w:rPr>
  </w:style>
  <w:style w:type="character" w:styleId="a4">
    <w:name w:val="annotation reference"/>
    <w:uiPriority w:val="99"/>
    <w:semiHidden/>
    <w:unhideWhenUsed/>
    <w:rsid w:val="006F28C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F28CD"/>
    <w:rPr>
      <w:sz w:val="20"/>
    </w:rPr>
  </w:style>
  <w:style w:type="character" w:customStyle="1" w:styleId="a6">
    <w:name w:val="Текст примечания Знак"/>
    <w:link w:val="a5"/>
    <w:uiPriority w:val="99"/>
    <w:semiHidden/>
    <w:rsid w:val="006F28CD"/>
    <w:rPr>
      <w:rFonts w:ascii="Times New Roman" w:eastAsia="Times New Roman" w:hAnsi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F28CD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6F28CD"/>
    <w:rPr>
      <w:rFonts w:ascii="Times New Roman" w:eastAsia="Times New Roman" w:hAnsi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F28CD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F28CD"/>
    <w:rPr>
      <w:rFonts w:ascii="Tahoma" w:eastAsia="Times New Roman" w:hAnsi="Tahoma" w:cs="Tahoma"/>
      <w:sz w:val="16"/>
      <w:szCs w:val="16"/>
    </w:rPr>
  </w:style>
  <w:style w:type="paragraph" w:styleId="ab">
    <w:name w:val="Body Text"/>
    <w:basedOn w:val="a"/>
    <w:link w:val="ac"/>
    <w:rsid w:val="00B264E5"/>
    <w:pPr>
      <w:suppressAutoHyphens w:val="0"/>
      <w:spacing w:before="180" w:after="240"/>
    </w:pPr>
    <w:rPr>
      <w:rFonts w:ascii="Garamond" w:hAnsi="Garamond"/>
      <w:sz w:val="22"/>
      <w:lang w:val="en-GB" w:eastAsia="en-US"/>
    </w:rPr>
  </w:style>
  <w:style w:type="character" w:customStyle="1" w:styleId="ac">
    <w:name w:val="Основной текст Знак"/>
    <w:basedOn w:val="a0"/>
    <w:link w:val="ab"/>
    <w:rsid w:val="00B264E5"/>
    <w:rPr>
      <w:rFonts w:ascii="Garamond" w:eastAsia="Times New Roman" w:hAnsi="Garamond"/>
      <w:sz w:val="22"/>
      <w:lang w:val="en-GB" w:eastAsia="en-US"/>
    </w:rPr>
  </w:style>
  <w:style w:type="paragraph" w:styleId="ad">
    <w:name w:val="Normal (Web)"/>
    <w:basedOn w:val="a"/>
    <w:uiPriority w:val="99"/>
    <w:semiHidden/>
    <w:unhideWhenUsed/>
    <w:rsid w:val="008E3EED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e">
    <w:name w:val="List Paragraph"/>
    <w:basedOn w:val="a"/>
    <w:uiPriority w:val="34"/>
    <w:qFormat/>
    <w:rsid w:val="002765B0"/>
    <w:pPr>
      <w:ind w:left="720"/>
      <w:contextualSpacing/>
    </w:pPr>
  </w:style>
  <w:style w:type="character" w:styleId="af">
    <w:name w:val="Strong"/>
    <w:basedOn w:val="a0"/>
    <w:uiPriority w:val="22"/>
    <w:qFormat/>
    <w:rsid w:val="00755C8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05D46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my-2">
    <w:name w:val="my-2"/>
    <w:basedOn w:val="a"/>
    <w:rsid w:val="00305D46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78C22-B7E3-47DA-AB44-B20B028B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4081</Words>
  <Characters>23267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2025-12-09T15:25:00Z</cp:lastPrinted>
  <dcterms:created xsi:type="dcterms:W3CDTF">2026-01-29T18:10:00Z</dcterms:created>
  <dcterms:modified xsi:type="dcterms:W3CDTF">2026-01-29T18:10:00Z</dcterms:modified>
</cp:coreProperties>
</file>